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1C3" w:rsidRPr="00F001C3" w:rsidRDefault="00F001C3" w:rsidP="00F001C3">
      <w:pPr>
        <w:rPr>
          <w:rFonts w:ascii="Times New Roman" w:eastAsia="Times New Roman" w:hAnsi="Times New Roman" w:cs="Times New Roman"/>
          <w:sz w:val="24"/>
          <w:szCs w:val="24"/>
        </w:rPr>
      </w:pPr>
      <w:r w:rsidRPr="00F001C3">
        <w:rPr>
          <w:rFonts w:ascii="Times New Roman" w:eastAsia="Times New Roman" w:hAnsi="Times New Roman" w:cs="Times New Roman"/>
          <w:sz w:val="24"/>
          <w:szCs w:val="24"/>
        </w:rPr>
        <w:fldChar w:fldCharType="begin"/>
      </w:r>
      <w:r w:rsidRPr="00F001C3">
        <w:rPr>
          <w:rFonts w:ascii="Times New Roman" w:eastAsia="Times New Roman" w:hAnsi="Times New Roman" w:cs="Times New Roman"/>
          <w:sz w:val="24"/>
          <w:szCs w:val="24"/>
        </w:rPr>
        <w:instrText xml:space="preserve"> HYPERLINK "https://flag.dol.gov/dashboard/cases" </w:instrText>
      </w:r>
      <w:r w:rsidRPr="00F001C3">
        <w:rPr>
          <w:rFonts w:ascii="Times New Roman" w:eastAsia="Times New Roman" w:hAnsi="Times New Roman" w:cs="Times New Roman"/>
          <w:sz w:val="24"/>
          <w:szCs w:val="24"/>
        </w:rPr>
        <w:fldChar w:fldCharType="separate"/>
      </w:r>
      <w:r w:rsidRPr="00F001C3">
        <w:rPr>
          <w:rFonts w:ascii="Times New Roman" w:eastAsia="Times New Roman" w:hAnsi="Times New Roman" w:cs="Times New Roman"/>
          <w:color w:val="0000FF"/>
          <w:sz w:val="24"/>
          <w:szCs w:val="24"/>
          <w:u w:val="single"/>
        </w:rPr>
        <w:t>Back to Cases</w:t>
      </w:r>
      <w:r w:rsidRPr="00F001C3">
        <w:rPr>
          <w:rFonts w:ascii="Times New Roman" w:eastAsia="Times New Roman" w:hAnsi="Times New Roman" w:cs="Times New Roman"/>
          <w:sz w:val="24"/>
          <w:szCs w:val="24"/>
        </w:rPr>
        <w:fldChar w:fldCharType="end"/>
      </w:r>
    </w:p>
    <w:p w:rsidR="00F001C3" w:rsidRPr="00F001C3" w:rsidRDefault="00F001C3" w:rsidP="00F001C3">
      <w:pPr>
        <w:spacing w:before="255" w:after="75"/>
        <w:rPr>
          <w:rFonts w:ascii="Times New Roman" w:eastAsia="Times New Roman" w:hAnsi="Times New Roman" w:cs="Times New Roman"/>
          <w:sz w:val="24"/>
          <w:szCs w:val="24"/>
        </w:rPr>
      </w:pPr>
      <w:r w:rsidRPr="00F001C3">
        <w:rPr>
          <w:rFonts w:ascii="Times New Roman" w:eastAsia="Times New Roman" w:hAnsi="Times New Roman" w:cs="Times New Roman"/>
          <w:sz w:val="24"/>
          <w:szCs w:val="24"/>
        </w:rPr>
        <w:pict>
          <v:rect id="_x0000_i1025" style="width:15in;height:.75pt" o:hrpct="0" o:hralign="center" o:hrstd="t" o:hr="t" fillcolor="#a0a0a0" stroked="f"/>
        </w:pict>
      </w:r>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Case Number: </w:t>
      </w:r>
      <w:r w:rsidRPr="00F001C3">
        <w:rPr>
          <w:rFonts w:ascii="Arial" w:eastAsia="Times New Roman" w:hAnsi="Arial" w:cs="Arial"/>
          <w:b/>
          <w:bCs/>
          <w:color w:val="1B1B1B"/>
          <w:sz w:val="26"/>
          <w:szCs w:val="26"/>
        </w:rPr>
        <w:t>I-200-22187-335547</w:t>
      </w:r>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Employer Name: </w:t>
      </w:r>
      <w:proofErr w:type="spellStart"/>
      <w:r w:rsidRPr="00F001C3">
        <w:rPr>
          <w:rFonts w:ascii="Arial" w:eastAsia="Times New Roman" w:hAnsi="Arial" w:cs="Arial"/>
          <w:b/>
          <w:bCs/>
          <w:color w:val="1B1B1B"/>
          <w:sz w:val="26"/>
          <w:szCs w:val="26"/>
        </w:rPr>
        <w:t>Newron</w:t>
      </w:r>
      <w:proofErr w:type="spellEnd"/>
      <w:r w:rsidRPr="00F001C3">
        <w:rPr>
          <w:rFonts w:ascii="Arial" w:eastAsia="Times New Roman" w:hAnsi="Arial" w:cs="Arial"/>
          <w:b/>
          <w:bCs/>
          <w:color w:val="1B1B1B"/>
          <w:sz w:val="26"/>
          <w:szCs w:val="26"/>
        </w:rPr>
        <w:t xml:space="preserve"> Tech Inc</w:t>
      </w:r>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Job Title: </w:t>
      </w:r>
      <w:r w:rsidRPr="00F001C3">
        <w:rPr>
          <w:rFonts w:ascii="Arial" w:eastAsia="Times New Roman" w:hAnsi="Arial" w:cs="Arial"/>
          <w:b/>
          <w:bCs/>
          <w:color w:val="1B1B1B"/>
          <w:sz w:val="26"/>
          <w:szCs w:val="26"/>
        </w:rPr>
        <w:t>Senior Software Developer in Test</w:t>
      </w:r>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Submitted Date: </w:t>
      </w:r>
      <w:r w:rsidRPr="00F001C3">
        <w:rPr>
          <w:rFonts w:ascii="Arial" w:eastAsia="Times New Roman" w:hAnsi="Arial" w:cs="Arial"/>
          <w:b/>
          <w:bCs/>
          <w:color w:val="1B1B1B"/>
          <w:sz w:val="26"/>
          <w:szCs w:val="26"/>
        </w:rPr>
        <w:t>July 6, 2022 at 5:40 PM</w:t>
      </w:r>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Case Status: </w:t>
      </w:r>
      <w:r w:rsidRPr="00F001C3">
        <w:rPr>
          <w:rFonts w:ascii="Arial" w:eastAsia="Times New Roman" w:hAnsi="Arial" w:cs="Arial"/>
          <w:b/>
          <w:bCs/>
          <w:color w:val="03BFE7"/>
          <w:sz w:val="26"/>
          <w:szCs w:val="26"/>
          <w:bdr w:val="single" w:sz="6" w:space="0" w:color="03BFE7" w:frame="1"/>
          <w:shd w:val="clear" w:color="auto" w:fill="E1F3F8"/>
        </w:rPr>
        <w:t>IN PROCESS</w:t>
      </w:r>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Application Type: </w:t>
      </w:r>
      <w:r w:rsidRPr="00F001C3">
        <w:rPr>
          <w:rFonts w:ascii="Arial" w:eastAsia="Times New Roman" w:hAnsi="Arial" w:cs="Arial"/>
          <w:b/>
          <w:bCs/>
          <w:color w:val="1B1B1B"/>
          <w:sz w:val="26"/>
          <w:szCs w:val="26"/>
        </w:rPr>
        <w:t>9035</w:t>
      </w:r>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Case Owner: </w:t>
      </w:r>
      <w:r w:rsidRPr="00F001C3">
        <w:rPr>
          <w:rFonts w:ascii="Arial" w:eastAsia="Times New Roman" w:hAnsi="Arial" w:cs="Arial"/>
          <w:b/>
          <w:bCs/>
          <w:color w:val="1B1B1B"/>
          <w:sz w:val="26"/>
          <w:szCs w:val="26"/>
        </w:rPr>
        <w:t xml:space="preserve">Harold </w:t>
      </w:r>
      <w:proofErr w:type="spellStart"/>
      <w:r w:rsidRPr="00F001C3">
        <w:rPr>
          <w:rFonts w:ascii="Arial" w:eastAsia="Times New Roman" w:hAnsi="Arial" w:cs="Arial"/>
          <w:b/>
          <w:bCs/>
          <w:color w:val="1B1B1B"/>
          <w:sz w:val="26"/>
          <w:szCs w:val="26"/>
        </w:rPr>
        <w:t>Lamboley</w:t>
      </w:r>
      <w:proofErr w:type="spellEnd"/>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Start Date: </w:t>
      </w:r>
      <w:r w:rsidRPr="00F001C3">
        <w:rPr>
          <w:rFonts w:ascii="Arial" w:eastAsia="Times New Roman" w:hAnsi="Arial" w:cs="Arial"/>
          <w:b/>
          <w:bCs/>
          <w:color w:val="1B1B1B"/>
          <w:sz w:val="26"/>
          <w:szCs w:val="26"/>
        </w:rPr>
        <w:t>July 6, 2022</w:t>
      </w:r>
    </w:p>
    <w:p w:rsidR="00F001C3" w:rsidRPr="00F001C3" w:rsidRDefault="00F001C3" w:rsidP="00F001C3">
      <w:pPr>
        <w:shd w:val="clear" w:color="auto" w:fill="F7F7F7"/>
        <w:spacing w:before="100" w:beforeAutospacing="1" w:after="100" w:afterAutospacing="1"/>
        <w:rPr>
          <w:rFonts w:ascii="Arial" w:eastAsia="Times New Roman" w:hAnsi="Arial" w:cs="Arial"/>
          <w:color w:val="1B1B1B"/>
          <w:sz w:val="26"/>
          <w:szCs w:val="26"/>
        </w:rPr>
      </w:pPr>
      <w:r w:rsidRPr="00F001C3">
        <w:rPr>
          <w:rFonts w:ascii="Arial" w:eastAsia="Times New Roman" w:hAnsi="Arial" w:cs="Arial"/>
          <w:color w:val="1B1B1B"/>
          <w:sz w:val="26"/>
          <w:szCs w:val="26"/>
        </w:rPr>
        <w:t>End Date: </w:t>
      </w:r>
      <w:r w:rsidRPr="00F001C3">
        <w:rPr>
          <w:rFonts w:ascii="Arial" w:eastAsia="Times New Roman" w:hAnsi="Arial" w:cs="Arial"/>
          <w:b/>
          <w:bCs/>
          <w:color w:val="1B1B1B"/>
          <w:sz w:val="26"/>
          <w:szCs w:val="26"/>
        </w:rPr>
        <w:t>July 5, 2025</w:t>
      </w:r>
    </w:p>
    <w:p w:rsidR="00EE7A72" w:rsidRDefault="00EE7A72">
      <w:bookmarkStart w:id="0" w:name="_GoBack"/>
      <w:bookmarkEnd w:id="0"/>
    </w:p>
    <w:p w:rsidR="00B76B6D" w:rsidRDefault="00B76B6D"/>
    <w:p w:rsidR="00B76B6D" w:rsidRDefault="00B76B6D"/>
    <w:p w:rsidR="00B76B6D" w:rsidRDefault="00B76B6D"/>
    <w:p w:rsidR="00B76B6D" w:rsidRDefault="00B76B6D"/>
    <w:tbl>
      <w:tblPr>
        <w:tblW w:w="5000" w:type="pct"/>
        <w:shd w:val="clear" w:color="auto" w:fill="F6F6F6"/>
        <w:tblCellMar>
          <w:top w:w="15" w:type="dxa"/>
          <w:left w:w="15" w:type="dxa"/>
          <w:bottom w:w="15" w:type="dxa"/>
          <w:right w:w="15" w:type="dxa"/>
        </w:tblCellMar>
        <w:tblLook w:val="04A0" w:firstRow="1" w:lastRow="0" w:firstColumn="1" w:lastColumn="0" w:noHBand="0" w:noVBand="1"/>
      </w:tblPr>
      <w:tblGrid>
        <w:gridCol w:w="4680"/>
        <w:gridCol w:w="4680"/>
      </w:tblGrid>
      <w:tr w:rsidR="00B76B6D" w:rsidRPr="00B76B6D" w:rsidTr="00B76B6D">
        <w:tc>
          <w:tcPr>
            <w:tcW w:w="0" w:type="auto"/>
            <w:shd w:val="clear" w:color="auto" w:fill="F6F6F6"/>
            <w:hideMark/>
          </w:tcPr>
          <w:p w:rsidR="00B76B6D" w:rsidRPr="00B76B6D" w:rsidRDefault="00B76B6D" w:rsidP="00B76B6D">
            <w:pPr>
              <w:spacing w:after="300" w:line="300" w:lineRule="atLeast"/>
              <w:rPr>
                <w:rFonts w:ascii="muliregularitalic" w:eastAsia="Times New Roman" w:hAnsi="muliregularitalic" w:cs="Times New Roman"/>
                <w:color w:val="000000"/>
                <w:sz w:val="18"/>
                <w:szCs w:val="18"/>
              </w:rPr>
            </w:pPr>
            <w:r w:rsidRPr="00B76B6D">
              <w:rPr>
                <w:rFonts w:ascii="muliregularitalic" w:eastAsia="Times New Roman" w:hAnsi="muliregularitalic" w:cs="Times New Roman"/>
                <w:noProof/>
                <w:color w:val="000000"/>
                <w:sz w:val="18"/>
                <w:szCs w:val="18"/>
              </w:rPr>
              <w:drawing>
                <wp:inline distT="0" distB="0" distL="0" distR="0">
                  <wp:extent cx="2381250" cy="504825"/>
                  <wp:effectExtent l="0" t="0" r="0" b="9525"/>
                  <wp:docPr id="2" name="Picture 2" descr="http://www.lamboleylawfirm.com/Conten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mboleylawfirm.com/Content/images/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504825"/>
                          </a:xfrm>
                          <a:prstGeom prst="rect">
                            <a:avLst/>
                          </a:prstGeom>
                          <a:noFill/>
                          <a:ln>
                            <a:noFill/>
                          </a:ln>
                        </pic:spPr>
                      </pic:pic>
                    </a:graphicData>
                  </a:graphic>
                </wp:inline>
              </w:drawing>
            </w:r>
          </w:p>
        </w:tc>
        <w:tc>
          <w:tcPr>
            <w:tcW w:w="0" w:type="auto"/>
            <w:shd w:val="clear" w:color="auto" w:fill="F6F6F6"/>
            <w:vAlign w:val="bottom"/>
            <w:hideMark/>
          </w:tcPr>
          <w:p w:rsidR="00B76B6D" w:rsidRPr="00B76B6D" w:rsidRDefault="00B76B6D" w:rsidP="00B76B6D">
            <w:pPr>
              <w:spacing w:line="300" w:lineRule="atLeast"/>
              <w:jc w:val="right"/>
              <w:outlineLvl w:val="3"/>
              <w:rPr>
                <w:rFonts w:ascii="muliregular" w:eastAsia="Times New Roman" w:hAnsi="muliregular" w:cs="Times New Roman"/>
                <w:color w:val="000000"/>
                <w:sz w:val="24"/>
                <w:szCs w:val="24"/>
              </w:rPr>
            </w:pPr>
            <w:r w:rsidRPr="00B76B6D">
              <w:rPr>
                <w:rFonts w:ascii="muliregular" w:eastAsia="Times New Roman" w:hAnsi="muliregular" w:cs="Times New Roman"/>
                <w:noProof/>
                <w:color w:val="000000"/>
                <w:sz w:val="24"/>
                <w:szCs w:val="24"/>
              </w:rPr>
              <w:drawing>
                <wp:inline distT="0" distB="0" distL="0" distR="0">
                  <wp:extent cx="190500" cy="190500"/>
                  <wp:effectExtent l="0" t="0" r="0" b="0"/>
                  <wp:docPr id="1" name="Picture 1" descr="http://www.lamboleylawfirm.com/Content/images/prin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mboleylawfirm.com/Content/images/print_ico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76B6D">
              <w:rPr>
                <w:rFonts w:ascii="muliregular" w:eastAsia="Times New Roman" w:hAnsi="muliregular" w:cs="Times New Roman"/>
                <w:color w:val="000000"/>
                <w:sz w:val="24"/>
                <w:szCs w:val="24"/>
              </w:rPr>
              <w:t> Print</w:t>
            </w:r>
            <w:r w:rsidRPr="00B76B6D">
              <w:rPr>
                <w:rFonts w:ascii="muliregular" w:eastAsia="Times New Roman" w:hAnsi="muliregular" w:cs="Times New Roman"/>
                <w:color w:val="000000"/>
                <w:sz w:val="24"/>
                <w:szCs w:val="24"/>
              </w:rPr>
              <w:br/>
              <w:t>LCA Request Form Details</w:t>
            </w:r>
          </w:p>
        </w:tc>
      </w:tr>
      <w:tr w:rsidR="00B76B6D" w:rsidRPr="00B76B6D" w:rsidTr="00B76B6D">
        <w:tc>
          <w:tcPr>
            <w:tcW w:w="0" w:type="auto"/>
            <w:gridSpan w:val="2"/>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outlineLvl w:val="3"/>
              <w:rPr>
                <w:rFonts w:ascii="muliregular" w:eastAsia="Times New Roman" w:hAnsi="muliregular" w:cs="Times New Roman"/>
                <w:color w:val="1F4B78"/>
                <w:sz w:val="24"/>
                <w:szCs w:val="24"/>
              </w:rPr>
            </w:pPr>
            <w:r w:rsidRPr="00B76B6D">
              <w:rPr>
                <w:rFonts w:ascii="muliregular" w:eastAsia="Times New Roman" w:hAnsi="muliregular" w:cs="Times New Roman"/>
                <w:color w:val="1F4B78"/>
                <w:sz w:val="24"/>
                <w:szCs w:val="24"/>
              </w:rPr>
              <w:t>Personal Details</w:t>
            </w:r>
          </w:p>
        </w:tc>
      </w:tr>
      <w:tr w:rsidR="00B76B6D" w:rsidRPr="00B76B6D" w:rsidTr="00B76B6D">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Employee Full Name : </w:t>
            </w:r>
            <w:r w:rsidRPr="00B76B6D">
              <w:rPr>
                <w:rFonts w:ascii="montserratregular" w:eastAsia="Times New Roman" w:hAnsi="montserratregular" w:cs="Times New Roman"/>
                <w:color w:val="505050"/>
                <w:sz w:val="20"/>
                <w:szCs w:val="20"/>
              </w:rPr>
              <w:t xml:space="preserve">Suresh </w:t>
            </w:r>
            <w:proofErr w:type="spellStart"/>
            <w:r w:rsidRPr="00B76B6D">
              <w:rPr>
                <w:rFonts w:ascii="montserratregular" w:eastAsia="Times New Roman" w:hAnsi="montserratregular" w:cs="Times New Roman"/>
                <w:color w:val="505050"/>
                <w:sz w:val="20"/>
                <w:szCs w:val="20"/>
              </w:rPr>
              <w:t>Thota</w:t>
            </w:r>
            <w:proofErr w:type="spellEnd"/>
            <w:r w:rsidRPr="00B76B6D">
              <w:rPr>
                <w:rFonts w:ascii="montserratregular" w:eastAsia="Times New Roman" w:hAnsi="montserratregular" w:cs="Times New Roman"/>
                <w:color w:val="505050"/>
                <w:sz w:val="20"/>
                <w:szCs w:val="20"/>
              </w:rPr>
              <w:t xml:space="preserve"> H1B Transfer CASE</w:t>
            </w:r>
          </w:p>
        </w:tc>
        <w:tc>
          <w:tcPr>
            <w:tcW w:w="2500" w:type="pct"/>
            <w:tcBorders>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LCA Form Type : </w:t>
            </w:r>
            <w:r w:rsidRPr="00B76B6D">
              <w:rPr>
                <w:rFonts w:ascii="montserratregular" w:eastAsia="Times New Roman" w:hAnsi="montserratregular" w:cs="Times New Roman"/>
                <w:color w:val="505050"/>
                <w:sz w:val="20"/>
                <w:szCs w:val="20"/>
              </w:rPr>
              <w:t>Transfer LCA</w:t>
            </w:r>
          </w:p>
        </w:tc>
      </w:tr>
      <w:tr w:rsidR="00B76B6D" w:rsidRPr="00B76B6D" w:rsidTr="00B76B6D">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Job Title : </w:t>
            </w:r>
            <w:r w:rsidRPr="00B76B6D">
              <w:rPr>
                <w:rFonts w:ascii="montserratregular" w:eastAsia="Times New Roman" w:hAnsi="montserratregular" w:cs="Times New Roman"/>
                <w:color w:val="505050"/>
                <w:sz w:val="20"/>
                <w:szCs w:val="20"/>
              </w:rPr>
              <w:t>Senior Software Developer in Test</w:t>
            </w:r>
          </w:p>
        </w:tc>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Job Type : </w:t>
            </w:r>
            <w:r w:rsidRPr="00B76B6D">
              <w:rPr>
                <w:rFonts w:ascii="montserratregular" w:eastAsia="Times New Roman" w:hAnsi="montserratregular" w:cs="Times New Roman"/>
                <w:color w:val="505050"/>
                <w:sz w:val="20"/>
                <w:szCs w:val="20"/>
              </w:rPr>
              <w:t>Full Time</w:t>
            </w:r>
          </w:p>
        </w:tc>
      </w:tr>
      <w:tr w:rsidR="00B76B6D" w:rsidRPr="00B76B6D" w:rsidTr="00B76B6D">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Salary : </w:t>
            </w:r>
            <w:r w:rsidRPr="00B76B6D">
              <w:rPr>
                <w:rFonts w:ascii="montserratregular" w:eastAsia="Times New Roman" w:hAnsi="montserratregular" w:cs="Times New Roman"/>
                <w:color w:val="505050"/>
                <w:sz w:val="20"/>
                <w:szCs w:val="20"/>
              </w:rPr>
              <w:t>112000</w:t>
            </w:r>
          </w:p>
        </w:tc>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Salary Type : </w:t>
            </w:r>
            <w:r w:rsidRPr="00B76B6D">
              <w:rPr>
                <w:rFonts w:ascii="montserratregular" w:eastAsia="Times New Roman" w:hAnsi="montserratregular" w:cs="Times New Roman"/>
                <w:color w:val="505050"/>
                <w:sz w:val="20"/>
                <w:szCs w:val="20"/>
              </w:rPr>
              <w:t>Yearly</w:t>
            </w:r>
          </w:p>
        </w:tc>
      </w:tr>
      <w:tr w:rsidR="00B76B6D" w:rsidRPr="00B76B6D" w:rsidTr="00B76B6D">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Highest Level of Education : </w:t>
            </w:r>
            <w:r w:rsidRPr="00B76B6D">
              <w:rPr>
                <w:rFonts w:ascii="montserratregular" w:eastAsia="Times New Roman" w:hAnsi="montserratregular" w:cs="Times New Roman"/>
                <w:color w:val="505050"/>
                <w:sz w:val="20"/>
                <w:szCs w:val="20"/>
              </w:rPr>
              <w:t>Masters</w:t>
            </w:r>
          </w:p>
        </w:tc>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Field of Study : </w:t>
            </w:r>
            <w:r w:rsidRPr="00B76B6D">
              <w:rPr>
                <w:rFonts w:ascii="montserratregular" w:eastAsia="Times New Roman" w:hAnsi="montserratregular" w:cs="Times New Roman"/>
                <w:color w:val="505050"/>
                <w:sz w:val="20"/>
                <w:szCs w:val="20"/>
              </w:rPr>
              <w:t>Project Management</w:t>
            </w:r>
          </w:p>
        </w:tc>
      </w:tr>
      <w:tr w:rsidR="00B76B6D" w:rsidRPr="00B76B6D" w:rsidTr="00B76B6D">
        <w:tc>
          <w:tcPr>
            <w:tcW w:w="2500" w:type="pct"/>
            <w:gridSpan w:val="2"/>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Employer Name : </w:t>
            </w:r>
            <w:proofErr w:type="spellStart"/>
            <w:r w:rsidRPr="00B76B6D">
              <w:rPr>
                <w:rFonts w:ascii="montserratregular" w:eastAsia="Times New Roman" w:hAnsi="montserratregular" w:cs="Times New Roman"/>
                <w:color w:val="505050"/>
                <w:sz w:val="20"/>
                <w:szCs w:val="20"/>
              </w:rPr>
              <w:t>Newron</w:t>
            </w:r>
            <w:proofErr w:type="spellEnd"/>
            <w:r w:rsidRPr="00B76B6D">
              <w:rPr>
                <w:rFonts w:ascii="montserratregular" w:eastAsia="Times New Roman" w:hAnsi="montserratregular" w:cs="Times New Roman"/>
                <w:color w:val="505050"/>
                <w:sz w:val="20"/>
                <w:szCs w:val="20"/>
              </w:rPr>
              <w:t xml:space="preserve"> Tech Inc</w:t>
            </w:r>
          </w:p>
        </w:tc>
      </w:tr>
      <w:tr w:rsidR="00B76B6D" w:rsidRPr="00B76B6D" w:rsidTr="00B76B6D">
        <w:tc>
          <w:tcPr>
            <w:tcW w:w="0" w:type="auto"/>
            <w:gridSpan w:val="2"/>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outlineLvl w:val="3"/>
              <w:rPr>
                <w:rFonts w:ascii="muliregular" w:eastAsia="Times New Roman" w:hAnsi="muliregular" w:cs="Times New Roman"/>
                <w:color w:val="1F4B78"/>
                <w:sz w:val="24"/>
                <w:szCs w:val="24"/>
              </w:rPr>
            </w:pPr>
            <w:r w:rsidRPr="00B76B6D">
              <w:rPr>
                <w:rFonts w:ascii="muliregular" w:eastAsia="Times New Roman" w:hAnsi="muliregular" w:cs="Times New Roman"/>
                <w:color w:val="1F4B78"/>
                <w:sz w:val="24"/>
                <w:szCs w:val="24"/>
              </w:rPr>
              <w:t>Job Location</w:t>
            </w:r>
          </w:p>
        </w:tc>
      </w:tr>
      <w:tr w:rsidR="00B76B6D" w:rsidRPr="00B76B6D" w:rsidTr="00B76B6D">
        <w:tc>
          <w:tcPr>
            <w:tcW w:w="2500" w:type="pct"/>
            <w:gridSpan w:val="2"/>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Full Legal Name of the END CLIENT : </w:t>
            </w:r>
            <w:r w:rsidRPr="00B76B6D">
              <w:rPr>
                <w:rFonts w:ascii="montserratregular" w:eastAsia="Times New Roman" w:hAnsi="montserratregular" w:cs="Times New Roman"/>
                <w:color w:val="505050"/>
                <w:sz w:val="20"/>
                <w:szCs w:val="20"/>
              </w:rPr>
              <w:t>VISA INC</w:t>
            </w:r>
          </w:p>
        </w:tc>
      </w:tr>
      <w:tr w:rsidR="00B76B6D" w:rsidRPr="00B76B6D" w:rsidTr="00B76B6D">
        <w:tc>
          <w:tcPr>
            <w:tcW w:w="0" w:type="auto"/>
            <w:gridSpan w:val="2"/>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outlineLvl w:val="3"/>
              <w:rPr>
                <w:rFonts w:ascii="muliregular" w:eastAsia="Times New Roman" w:hAnsi="muliregular" w:cs="Times New Roman"/>
                <w:color w:val="1F4B78"/>
                <w:sz w:val="24"/>
                <w:szCs w:val="24"/>
              </w:rPr>
            </w:pPr>
            <w:r w:rsidRPr="00B76B6D">
              <w:rPr>
                <w:rFonts w:ascii="muliregular" w:eastAsia="Times New Roman" w:hAnsi="muliregular" w:cs="Times New Roman"/>
                <w:color w:val="1F4B78"/>
                <w:sz w:val="24"/>
                <w:szCs w:val="24"/>
              </w:rPr>
              <w:t>Line#1</w:t>
            </w:r>
          </w:p>
        </w:tc>
      </w:tr>
      <w:tr w:rsidR="00B76B6D" w:rsidRPr="00B76B6D" w:rsidTr="00B76B6D">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Full Street Address : </w:t>
            </w:r>
            <w:r w:rsidRPr="00B76B6D">
              <w:rPr>
                <w:rFonts w:ascii="montserratregular" w:eastAsia="Times New Roman" w:hAnsi="montserratregular" w:cs="Times New Roman"/>
                <w:color w:val="505050"/>
                <w:sz w:val="20"/>
                <w:szCs w:val="20"/>
              </w:rPr>
              <w:t>12301 Research Blvd</w:t>
            </w:r>
          </w:p>
        </w:tc>
        <w:tc>
          <w:tcPr>
            <w:tcW w:w="2500" w:type="pct"/>
            <w:tcBorders>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City :</w:t>
            </w:r>
            <w:r w:rsidRPr="00B76B6D">
              <w:rPr>
                <w:rFonts w:ascii="montserratregular" w:eastAsia="Times New Roman" w:hAnsi="montserratregular" w:cs="Times New Roman"/>
                <w:color w:val="505050"/>
                <w:sz w:val="20"/>
                <w:szCs w:val="20"/>
              </w:rPr>
              <w:t>Austin</w:t>
            </w:r>
          </w:p>
        </w:tc>
      </w:tr>
      <w:tr w:rsidR="00B76B6D" w:rsidRPr="00B76B6D" w:rsidTr="00B76B6D">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State : </w:t>
            </w:r>
            <w:r w:rsidRPr="00B76B6D">
              <w:rPr>
                <w:rFonts w:ascii="montserratregular" w:eastAsia="Times New Roman" w:hAnsi="montserratregular" w:cs="Times New Roman"/>
                <w:color w:val="505050"/>
                <w:sz w:val="20"/>
                <w:szCs w:val="20"/>
              </w:rPr>
              <w:t>TX</w:t>
            </w:r>
          </w:p>
        </w:tc>
        <w:tc>
          <w:tcPr>
            <w:tcW w:w="2500" w:type="pct"/>
            <w:tcBorders>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Zip Code : </w:t>
            </w:r>
            <w:r w:rsidRPr="00B76B6D">
              <w:rPr>
                <w:rFonts w:ascii="montserratregular" w:eastAsia="Times New Roman" w:hAnsi="montserratregular" w:cs="Times New Roman"/>
                <w:color w:val="505050"/>
                <w:sz w:val="20"/>
                <w:szCs w:val="20"/>
              </w:rPr>
              <w:t>78759</w:t>
            </w:r>
          </w:p>
        </w:tc>
      </w:tr>
      <w:tr w:rsidR="00B76B6D" w:rsidRPr="00B76B6D" w:rsidTr="00B76B6D">
        <w:tc>
          <w:tcPr>
            <w:tcW w:w="0" w:type="auto"/>
            <w:gridSpan w:val="2"/>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outlineLvl w:val="3"/>
              <w:rPr>
                <w:rFonts w:ascii="muliregular" w:eastAsia="Times New Roman" w:hAnsi="muliregular" w:cs="Times New Roman"/>
                <w:color w:val="1F4B78"/>
                <w:sz w:val="24"/>
                <w:szCs w:val="24"/>
              </w:rPr>
            </w:pPr>
            <w:r w:rsidRPr="00B76B6D">
              <w:rPr>
                <w:rFonts w:ascii="muliregular" w:eastAsia="Times New Roman" w:hAnsi="muliregular" w:cs="Times New Roman"/>
                <w:color w:val="1F4B78"/>
                <w:sz w:val="24"/>
                <w:szCs w:val="24"/>
              </w:rPr>
              <w:lastRenderedPageBreak/>
              <w:t>Line#2</w:t>
            </w:r>
          </w:p>
        </w:tc>
      </w:tr>
      <w:tr w:rsidR="00B76B6D" w:rsidRPr="00B76B6D" w:rsidTr="00B76B6D">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Full Street Address : </w:t>
            </w:r>
            <w:r w:rsidRPr="00B76B6D">
              <w:rPr>
                <w:rFonts w:ascii="montserratregular" w:eastAsia="Times New Roman" w:hAnsi="montserratregular" w:cs="Times New Roman"/>
                <w:color w:val="505050"/>
                <w:sz w:val="20"/>
                <w:szCs w:val="20"/>
              </w:rPr>
              <w:t>2707 VINEYARD DR (Working remotely from home)</w:t>
            </w:r>
          </w:p>
        </w:tc>
        <w:tc>
          <w:tcPr>
            <w:tcW w:w="2500" w:type="pct"/>
            <w:tcBorders>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City :</w:t>
            </w:r>
            <w:r w:rsidRPr="00B76B6D">
              <w:rPr>
                <w:rFonts w:ascii="montserratregular" w:eastAsia="Times New Roman" w:hAnsi="montserratregular" w:cs="Times New Roman"/>
                <w:color w:val="505050"/>
                <w:sz w:val="20"/>
                <w:szCs w:val="20"/>
              </w:rPr>
              <w:t>ERIE</w:t>
            </w:r>
          </w:p>
        </w:tc>
      </w:tr>
      <w:tr w:rsidR="00B76B6D" w:rsidRPr="00B76B6D" w:rsidTr="00B76B6D">
        <w:tc>
          <w:tcPr>
            <w:tcW w:w="2500" w:type="pct"/>
            <w:tcBorders>
              <w:left w:val="single" w:sz="6" w:space="0" w:color="DEDEDE"/>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State : </w:t>
            </w:r>
            <w:r w:rsidRPr="00B76B6D">
              <w:rPr>
                <w:rFonts w:ascii="montserratregular" w:eastAsia="Times New Roman" w:hAnsi="montserratregular" w:cs="Times New Roman"/>
                <w:color w:val="505050"/>
                <w:sz w:val="20"/>
                <w:szCs w:val="20"/>
              </w:rPr>
              <w:t>PA</w:t>
            </w:r>
          </w:p>
        </w:tc>
        <w:tc>
          <w:tcPr>
            <w:tcW w:w="2500" w:type="pct"/>
            <w:tcBorders>
              <w:bottom w:val="single" w:sz="6" w:space="0" w:color="DEDEDE"/>
              <w:right w:val="single" w:sz="6" w:space="0" w:color="DEDEDE"/>
            </w:tcBorders>
            <w:shd w:val="clear" w:color="auto" w:fill="F6F6F6"/>
            <w:hideMark/>
          </w:tcPr>
          <w:p w:rsidR="00B76B6D" w:rsidRPr="00B76B6D" w:rsidRDefault="00B76B6D" w:rsidP="00B76B6D">
            <w:pPr>
              <w:spacing w:line="300" w:lineRule="atLeast"/>
              <w:rPr>
                <w:rFonts w:ascii="muliregularitalic" w:eastAsia="Times New Roman" w:hAnsi="muliregularitalic" w:cs="Times New Roman"/>
                <w:color w:val="000000"/>
                <w:sz w:val="21"/>
                <w:szCs w:val="21"/>
              </w:rPr>
            </w:pPr>
            <w:r w:rsidRPr="00B76B6D">
              <w:rPr>
                <w:rFonts w:ascii="muliregularitalic" w:eastAsia="Times New Roman" w:hAnsi="muliregularitalic" w:cs="Times New Roman"/>
                <w:color w:val="000000"/>
                <w:sz w:val="21"/>
                <w:szCs w:val="21"/>
              </w:rPr>
              <w:t>Zip Code : </w:t>
            </w:r>
            <w:r w:rsidRPr="00B76B6D">
              <w:rPr>
                <w:rFonts w:ascii="montserratregular" w:eastAsia="Times New Roman" w:hAnsi="montserratregular" w:cs="Times New Roman"/>
                <w:color w:val="505050"/>
                <w:sz w:val="20"/>
                <w:szCs w:val="20"/>
              </w:rPr>
              <w:t>16506</w:t>
            </w:r>
          </w:p>
        </w:tc>
      </w:tr>
    </w:tbl>
    <w:p w:rsidR="00B76B6D" w:rsidRDefault="00B76B6D"/>
    <w:p w:rsidR="00B76B6D" w:rsidRDefault="00810149">
      <w:r>
        <w:rPr>
          <w:rFonts w:ascii="Arial" w:hAnsi="Arial" w:cs="Arial"/>
          <w:color w:val="000000"/>
          <w:shd w:val="clear" w:color="auto" w:fill="FFFFFF"/>
        </w:rPr>
        <w:t>Please use Software Developer job code.</w:t>
      </w:r>
    </w:p>
    <w:p w:rsidR="00B76B6D" w:rsidRDefault="00B76B6D"/>
    <w:p w:rsidR="00B76B6D" w:rsidRDefault="00B76B6D">
      <w:r>
        <w:rPr>
          <w:noProof/>
        </w:rPr>
        <w:drawing>
          <wp:inline distT="0" distB="0" distL="0" distR="0" wp14:anchorId="21C8B961" wp14:editId="3D4E6937">
            <wp:extent cx="34480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48050" cy="514350"/>
                    </a:xfrm>
                    <a:prstGeom prst="rect">
                      <a:avLst/>
                    </a:prstGeom>
                  </pic:spPr>
                </pic:pic>
              </a:graphicData>
            </a:graphic>
          </wp:inline>
        </w:drawing>
      </w:r>
    </w:p>
    <w:p w:rsidR="00B76B6D" w:rsidRDefault="00B76B6D"/>
    <w:p w:rsidR="00810149" w:rsidRDefault="00810149" w:rsidP="00810149">
      <w:pPr>
        <w:pStyle w:val="Heading2"/>
        <w:spacing w:before="150" w:after="150"/>
        <w:rPr>
          <w:rFonts w:ascii="Segoe UI" w:hAnsi="Segoe UI" w:cs="Segoe UI"/>
          <w:color w:val="000000"/>
          <w:sz w:val="45"/>
          <w:szCs w:val="45"/>
        </w:rPr>
      </w:pPr>
      <w:r>
        <w:rPr>
          <w:rFonts w:ascii="Segoe UI" w:hAnsi="Segoe UI" w:cs="Segoe UI"/>
          <w:b/>
          <w:bCs/>
          <w:color w:val="000000"/>
          <w:sz w:val="45"/>
          <w:szCs w:val="45"/>
        </w:rPr>
        <w:t>FLC Wage Results</w:t>
      </w:r>
    </w:p>
    <w:p w:rsidR="00810149" w:rsidRDefault="00810149" w:rsidP="00810149">
      <w:pPr>
        <w:rPr>
          <w:rFonts w:ascii="Helvetica" w:hAnsi="Helvetica" w:cs="Times New Roman"/>
          <w:color w:val="000000"/>
          <w:sz w:val="30"/>
          <w:szCs w:val="30"/>
        </w:rPr>
      </w:pPr>
      <w:r>
        <w:rPr>
          <w:rFonts w:ascii="Helvetica" w:hAnsi="Helvetica"/>
          <w:b/>
          <w:bCs/>
          <w:color w:val="000000"/>
          <w:sz w:val="30"/>
          <w:szCs w:val="30"/>
        </w:rPr>
        <w:t>  </w:t>
      </w:r>
      <w:hyperlink r:id="rId7" w:history="1">
        <w:r>
          <w:rPr>
            <w:rStyle w:val="Hyperlink"/>
            <w:rFonts w:ascii="Helvetica" w:hAnsi="Helvetica"/>
            <w:b/>
            <w:bCs/>
          </w:rPr>
          <w:t>New Quick Search</w:t>
        </w:r>
      </w:hyperlink>
      <w:r>
        <w:rPr>
          <w:rFonts w:ascii="Helvetica" w:hAnsi="Helvetica"/>
          <w:b/>
          <w:bCs/>
          <w:color w:val="000000"/>
          <w:sz w:val="30"/>
          <w:szCs w:val="30"/>
        </w:rPr>
        <w:t>   </w:t>
      </w:r>
      <w:hyperlink r:id="rId8" w:history="1">
        <w:r>
          <w:rPr>
            <w:rStyle w:val="Hyperlink"/>
            <w:rFonts w:ascii="Helvetica" w:hAnsi="Helvetica"/>
            <w:b/>
            <w:bCs/>
          </w:rPr>
          <w:t>New Search Wizard</w:t>
        </w:r>
      </w:hyperlink>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t>You selected the All Industries database for 7/2022 - 6/2023.</w:t>
      </w:r>
      <w:r>
        <w:rPr>
          <w:rFonts w:ascii="Helvetica" w:hAnsi="Helvetica"/>
          <w:color w:val="000000"/>
          <w:sz w:val="27"/>
          <w:szCs w:val="27"/>
        </w:rPr>
        <w:br/>
      </w:r>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t>Your search returned the following: </w:t>
      </w:r>
      <w:hyperlink r:id="rId9" w:history="1">
        <w:r>
          <w:rPr>
            <w:rStyle w:val="Hyperlink"/>
            <w:rFonts w:ascii="Helvetica" w:hAnsi="Helvetica"/>
            <w:sz w:val="27"/>
            <w:szCs w:val="27"/>
          </w:rPr>
          <w:t>Print Format</w:t>
        </w:r>
      </w:hyperlink>
    </w:p>
    <w:p w:rsidR="00810149" w:rsidRDefault="00810149" w:rsidP="00810149">
      <w:pPr>
        <w:shd w:val="clear" w:color="auto" w:fill="FFFFFF"/>
        <w:rPr>
          <w:rFonts w:ascii="Helvetica" w:hAnsi="Helvetica"/>
          <w:color w:val="000000"/>
          <w:sz w:val="27"/>
          <w:szCs w:val="27"/>
        </w:rPr>
      </w:pPr>
    </w:p>
    <w:p w:rsidR="00810149" w:rsidRDefault="00810149" w:rsidP="00810149">
      <w:pPr>
        <w:shd w:val="clear" w:color="auto" w:fill="FFFFFF"/>
        <w:rPr>
          <w:rFonts w:ascii="Helvetica" w:hAnsi="Helvetica"/>
          <w:color w:val="000000"/>
          <w:sz w:val="27"/>
          <w:szCs w:val="27"/>
        </w:rPr>
      </w:pPr>
      <w:r>
        <w:rPr>
          <w:rStyle w:val="Strong"/>
          <w:rFonts w:ascii="Helvetica" w:hAnsi="Helvetica"/>
          <w:color w:val="000000"/>
          <w:sz w:val="27"/>
          <w:szCs w:val="27"/>
        </w:rPr>
        <w:t>Area Code</w:t>
      </w:r>
      <w:proofErr w:type="gramStart"/>
      <w:r>
        <w:rPr>
          <w:rStyle w:val="Strong"/>
          <w:rFonts w:ascii="Helvetica" w:hAnsi="Helvetica"/>
          <w:color w:val="000000"/>
          <w:sz w:val="27"/>
          <w:szCs w:val="27"/>
        </w:rPr>
        <w:t>:</w:t>
      </w:r>
      <w:proofErr w:type="gramEnd"/>
      <w:r>
        <w:rPr>
          <w:rFonts w:ascii="Helvetica" w:hAnsi="Helvetica"/>
          <w:color w:val="000000"/>
          <w:sz w:val="27"/>
          <w:szCs w:val="27"/>
        </w:rPr>
        <w:fldChar w:fldCharType="begin"/>
      </w:r>
      <w:r>
        <w:rPr>
          <w:rFonts w:ascii="Helvetica" w:hAnsi="Helvetica"/>
          <w:color w:val="000000"/>
          <w:sz w:val="27"/>
          <w:szCs w:val="27"/>
        </w:rPr>
        <w:instrText xml:space="preserve"> HYPERLINK "https://flcdatacenter.com/OesAreaDetails.aspx?area=12420&amp;year=23" \t "_blank" </w:instrText>
      </w:r>
      <w:r>
        <w:rPr>
          <w:rFonts w:ascii="Helvetica" w:hAnsi="Helvetica"/>
          <w:color w:val="000000"/>
          <w:sz w:val="27"/>
          <w:szCs w:val="27"/>
        </w:rPr>
        <w:fldChar w:fldCharType="separate"/>
      </w:r>
      <w:r>
        <w:rPr>
          <w:rStyle w:val="Hyperlink"/>
          <w:rFonts w:ascii="Helvetica" w:hAnsi="Helvetica"/>
          <w:sz w:val="27"/>
          <w:szCs w:val="27"/>
        </w:rPr>
        <w:t>12420</w:t>
      </w:r>
      <w:r>
        <w:rPr>
          <w:rFonts w:ascii="Helvetica" w:hAnsi="Helvetica"/>
          <w:color w:val="000000"/>
          <w:sz w:val="27"/>
          <w:szCs w:val="27"/>
        </w:rPr>
        <w:fldChar w:fldCharType="end"/>
      </w:r>
      <w:r>
        <w:rPr>
          <w:rFonts w:ascii="Helvetica" w:hAnsi="Helvetica"/>
          <w:color w:val="000000"/>
          <w:sz w:val="27"/>
          <w:szCs w:val="27"/>
        </w:rPr>
        <w:br/>
      </w:r>
      <w:r>
        <w:rPr>
          <w:rStyle w:val="Strong"/>
          <w:rFonts w:ascii="Helvetica" w:hAnsi="Helvetica"/>
          <w:color w:val="000000"/>
          <w:sz w:val="27"/>
          <w:szCs w:val="27"/>
        </w:rPr>
        <w:t xml:space="preserve">Area </w:t>
      </w:r>
      <w:proofErr w:type="spellStart"/>
      <w:r>
        <w:rPr>
          <w:rStyle w:val="Strong"/>
          <w:rFonts w:ascii="Helvetica" w:hAnsi="Helvetica"/>
          <w:color w:val="000000"/>
          <w:sz w:val="27"/>
          <w:szCs w:val="27"/>
        </w:rPr>
        <w:t>Title:</w:t>
      </w:r>
      <w:r>
        <w:rPr>
          <w:rFonts w:ascii="Helvetica" w:hAnsi="Helvetica"/>
          <w:color w:val="000000"/>
          <w:sz w:val="27"/>
          <w:szCs w:val="27"/>
        </w:rPr>
        <w:t>Austin-Round</w:t>
      </w:r>
      <w:proofErr w:type="spellEnd"/>
      <w:r>
        <w:rPr>
          <w:rFonts w:ascii="Helvetica" w:hAnsi="Helvetica"/>
          <w:color w:val="000000"/>
          <w:sz w:val="27"/>
          <w:szCs w:val="27"/>
        </w:rPr>
        <w:t xml:space="preserve"> Rock, TX</w:t>
      </w:r>
    </w:p>
    <w:p w:rsidR="00810149" w:rsidRDefault="00810149" w:rsidP="00810149">
      <w:pPr>
        <w:shd w:val="clear" w:color="auto" w:fill="FFFFFF"/>
        <w:rPr>
          <w:rFonts w:ascii="Helvetica" w:hAnsi="Helvetica"/>
          <w:color w:val="000000"/>
          <w:sz w:val="27"/>
          <w:szCs w:val="27"/>
        </w:rPr>
      </w:pPr>
      <w:r>
        <w:rPr>
          <w:rStyle w:val="Strong"/>
          <w:rFonts w:ascii="Helvetica" w:hAnsi="Helvetica"/>
          <w:color w:val="000000"/>
          <w:sz w:val="27"/>
          <w:szCs w:val="27"/>
        </w:rPr>
        <w:t>OEWS/SOC Code</w:t>
      </w:r>
      <w:proofErr w:type="gramStart"/>
      <w:r>
        <w:rPr>
          <w:rStyle w:val="Strong"/>
          <w:rFonts w:ascii="Helvetica" w:hAnsi="Helvetica"/>
          <w:color w:val="000000"/>
          <w:sz w:val="27"/>
          <w:szCs w:val="27"/>
        </w:rPr>
        <w:t>:</w:t>
      </w:r>
      <w:r>
        <w:rPr>
          <w:rFonts w:ascii="Helvetica" w:hAnsi="Helvetica"/>
          <w:color w:val="000000"/>
          <w:sz w:val="27"/>
          <w:szCs w:val="27"/>
        </w:rPr>
        <w:t>15</w:t>
      </w:r>
      <w:proofErr w:type="gramEnd"/>
      <w:r>
        <w:rPr>
          <w:rFonts w:ascii="Helvetica" w:hAnsi="Helvetica"/>
          <w:color w:val="000000"/>
          <w:sz w:val="27"/>
          <w:szCs w:val="27"/>
        </w:rPr>
        <w:t>-1252</w:t>
      </w:r>
      <w:r>
        <w:rPr>
          <w:rFonts w:ascii="Helvetica" w:hAnsi="Helvetica"/>
          <w:color w:val="000000"/>
          <w:sz w:val="27"/>
          <w:szCs w:val="27"/>
        </w:rPr>
        <w:br/>
      </w:r>
      <w:r>
        <w:rPr>
          <w:rStyle w:val="Strong"/>
          <w:rFonts w:ascii="Helvetica" w:hAnsi="Helvetica"/>
          <w:color w:val="000000"/>
          <w:sz w:val="27"/>
          <w:szCs w:val="27"/>
        </w:rPr>
        <w:t xml:space="preserve">OEWS/SOC </w:t>
      </w:r>
      <w:proofErr w:type="spellStart"/>
      <w:r>
        <w:rPr>
          <w:rStyle w:val="Strong"/>
          <w:rFonts w:ascii="Helvetica" w:hAnsi="Helvetica"/>
          <w:color w:val="000000"/>
          <w:sz w:val="27"/>
          <w:szCs w:val="27"/>
        </w:rPr>
        <w:t>Title:</w:t>
      </w:r>
      <w:r>
        <w:rPr>
          <w:rFonts w:ascii="Helvetica" w:hAnsi="Helvetica"/>
          <w:color w:val="000000"/>
          <w:sz w:val="27"/>
          <w:szCs w:val="27"/>
        </w:rPr>
        <w:t>Software</w:t>
      </w:r>
      <w:proofErr w:type="spellEnd"/>
      <w:r>
        <w:rPr>
          <w:rFonts w:ascii="Helvetica" w:hAnsi="Helvetica"/>
          <w:color w:val="000000"/>
          <w:sz w:val="27"/>
          <w:szCs w:val="27"/>
        </w:rPr>
        <w:t xml:space="preserve"> Developers</w:t>
      </w:r>
      <w:r>
        <w:rPr>
          <w:rFonts w:ascii="Helvetica" w:hAnsi="Helvetica"/>
          <w:color w:val="000000"/>
          <w:sz w:val="27"/>
          <w:szCs w:val="27"/>
        </w:rPr>
        <w:br/>
      </w:r>
      <w:r>
        <w:rPr>
          <w:rStyle w:val="Strong"/>
          <w:rFonts w:ascii="Helvetica" w:hAnsi="Helvetica"/>
          <w:color w:val="000000"/>
          <w:sz w:val="27"/>
          <w:szCs w:val="27"/>
        </w:rPr>
        <w:t>GeoLevel:</w:t>
      </w:r>
      <w:r>
        <w:rPr>
          <w:rFonts w:ascii="Helvetica" w:hAnsi="Helvetica"/>
          <w:color w:val="0000FF"/>
          <w:sz w:val="27"/>
          <w:szCs w:val="27"/>
        </w:rPr>
        <w:t>1</w:t>
      </w:r>
      <w:r>
        <w:rPr>
          <w:rFonts w:ascii="Helvetica" w:hAnsi="Helvetica"/>
          <w:color w:val="000000"/>
          <w:sz w:val="27"/>
          <w:szCs w:val="27"/>
        </w:rPr>
        <w:br/>
      </w:r>
      <w:r>
        <w:rPr>
          <w:rStyle w:val="Strong"/>
          <w:rFonts w:ascii="Helvetica" w:hAnsi="Helvetica"/>
          <w:color w:val="000000"/>
          <w:sz w:val="27"/>
          <w:szCs w:val="27"/>
        </w:rPr>
        <w:t>Level 1 Wage:</w:t>
      </w:r>
      <w:r>
        <w:rPr>
          <w:rFonts w:ascii="Helvetica" w:hAnsi="Helvetica"/>
          <w:color w:val="000000"/>
          <w:sz w:val="27"/>
          <w:szCs w:val="27"/>
        </w:rPr>
        <w:t>$34.48 hour - $71,718 year</w:t>
      </w:r>
      <w:r>
        <w:rPr>
          <w:rFonts w:ascii="Helvetica" w:hAnsi="Helvetica"/>
          <w:color w:val="000000"/>
          <w:sz w:val="27"/>
          <w:szCs w:val="27"/>
        </w:rPr>
        <w:br/>
      </w:r>
      <w:r>
        <w:rPr>
          <w:rStyle w:val="Strong"/>
          <w:rFonts w:ascii="Helvetica" w:hAnsi="Helvetica"/>
          <w:color w:val="000000"/>
          <w:sz w:val="27"/>
          <w:szCs w:val="27"/>
        </w:rPr>
        <w:t>Level 2 Wage:</w:t>
      </w:r>
      <w:r>
        <w:rPr>
          <w:rFonts w:ascii="Helvetica" w:hAnsi="Helvetica"/>
          <w:color w:val="000000"/>
          <w:sz w:val="27"/>
          <w:szCs w:val="27"/>
        </w:rPr>
        <w:t>$44.25 hour - $92,040 year</w:t>
      </w:r>
      <w:r>
        <w:rPr>
          <w:rFonts w:ascii="Helvetica" w:hAnsi="Helvetica"/>
          <w:color w:val="000000"/>
          <w:sz w:val="27"/>
          <w:szCs w:val="27"/>
        </w:rPr>
        <w:br/>
      </w:r>
      <w:r>
        <w:rPr>
          <w:rStyle w:val="Strong"/>
          <w:rFonts w:ascii="Helvetica" w:hAnsi="Helvetica"/>
          <w:color w:val="000000"/>
          <w:sz w:val="27"/>
          <w:szCs w:val="27"/>
        </w:rPr>
        <w:t>Level 3 Wage:</w:t>
      </w:r>
      <w:r>
        <w:rPr>
          <w:rFonts w:ascii="Helvetica" w:hAnsi="Helvetica"/>
          <w:color w:val="000000"/>
          <w:sz w:val="27"/>
          <w:szCs w:val="27"/>
        </w:rPr>
        <w:t>$54.02 hour - $112,362 year</w:t>
      </w:r>
      <w:r>
        <w:rPr>
          <w:rFonts w:ascii="Helvetica" w:hAnsi="Helvetica"/>
          <w:color w:val="000000"/>
          <w:sz w:val="27"/>
          <w:szCs w:val="27"/>
        </w:rPr>
        <w:br/>
      </w:r>
      <w:r>
        <w:rPr>
          <w:rStyle w:val="Strong"/>
          <w:rFonts w:ascii="Helvetica" w:hAnsi="Helvetica"/>
          <w:color w:val="000000"/>
          <w:sz w:val="27"/>
          <w:szCs w:val="27"/>
        </w:rPr>
        <w:t>Level 4 Wage:</w:t>
      </w:r>
      <w:r>
        <w:rPr>
          <w:rFonts w:ascii="Helvetica" w:hAnsi="Helvetica"/>
          <w:color w:val="000000"/>
          <w:sz w:val="27"/>
          <w:szCs w:val="27"/>
        </w:rPr>
        <w:t>$63.79 hour - $132,683 year</w:t>
      </w:r>
      <w:r>
        <w:rPr>
          <w:rFonts w:ascii="Helvetica" w:hAnsi="Helvetica"/>
          <w:color w:val="000000"/>
          <w:sz w:val="27"/>
          <w:szCs w:val="27"/>
        </w:rPr>
        <w:br/>
      </w:r>
      <w:r>
        <w:rPr>
          <w:rFonts w:ascii="Helvetica" w:hAnsi="Helvetica"/>
          <w:color w:val="000000"/>
          <w:sz w:val="27"/>
          <w:szCs w:val="27"/>
        </w:rPr>
        <w:br/>
      </w:r>
      <w:r>
        <w:rPr>
          <w:rStyle w:val="Strong"/>
          <w:rFonts w:ascii="Helvetica" w:hAnsi="Helvetica"/>
          <w:color w:val="000000"/>
          <w:sz w:val="27"/>
          <w:szCs w:val="27"/>
        </w:rPr>
        <w:t>Mean Wage (H-2B):</w:t>
      </w:r>
      <w:r>
        <w:rPr>
          <w:rFonts w:ascii="Helvetica" w:hAnsi="Helvetica"/>
          <w:color w:val="000000"/>
          <w:sz w:val="27"/>
          <w:szCs w:val="27"/>
        </w:rPr>
        <w:t>$54.10 hour - $112,528 year</w:t>
      </w:r>
    </w:p>
    <w:p w:rsidR="00810149" w:rsidRDefault="00810149" w:rsidP="00810149">
      <w:pPr>
        <w:shd w:val="clear" w:color="auto" w:fill="FFFFFF"/>
        <w:rPr>
          <w:rFonts w:ascii="Helvetica" w:hAnsi="Helvetica"/>
          <w:color w:val="000000"/>
          <w:sz w:val="27"/>
          <w:szCs w:val="27"/>
        </w:rPr>
      </w:pPr>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br/>
      </w:r>
      <w:r>
        <w:rPr>
          <w:rFonts w:ascii="Helvetica" w:hAnsi="Helvetica"/>
          <w:color w:val="000000"/>
          <w:sz w:val="27"/>
          <w:szCs w:val="27"/>
        </w:rPr>
        <w:br/>
        <w:t>This wage applies to the following O*NET occupations:</w:t>
      </w:r>
    </w:p>
    <w:p w:rsidR="00810149" w:rsidRDefault="00810149" w:rsidP="00810149">
      <w:pPr>
        <w:shd w:val="clear" w:color="auto" w:fill="FFFFFF"/>
        <w:rPr>
          <w:rFonts w:ascii="Helvetica" w:hAnsi="Helvetica"/>
          <w:color w:val="000000"/>
          <w:sz w:val="27"/>
          <w:szCs w:val="27"/>
        </w:rPr>
      </w:pPr>
      <w:hyperlink r:id="rId10" w:tgtFrame="_blank" w:history="1">
        <w:r>
          <w:rPr>
            <w:rStyle w:val="Hyperlink"/>
            <w:rFonts w:ascii="Helvetica" w:hAnsi="Helvetica"/>
            <w:b/>
            <w:bCs/>
            <w:sz w:val="27"/>
            <w:szCs w:val="27"/>
          </w:rPr>
          <w:t>15-1252.00</w:t>
        </w:r>
      </w:hyperlink>
      <w:r>
        <w:rPr>
          <w:rFonts w:ascii="Helvetica" w:hAnsi="Helvetica"/>
          <w:b/>
          <w:bCs/>
          <w:color w:val="000000"/>
          <w:sz w:val="27"/>
          <w:szCs w:val="27"/>
        </w:rPr>
        <w:t> Software Developers</w:t>
      </w:r>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t xml:space="preserve">Research, design, and develop computer and network software or specialized utility programs. Analyze user needs and develop software solutions, applying principles and techniques of computer science, engineering, and mathematical analysis. Update software or enhance existing software capabilities. May work with computer hardware engineers to integrate hardware and software systems, and develop specifications and performance requirements. May maintain databases within an application area, working </w:t>
      </w:r>
      <w:r>
        <w:rPr>
          <w:rFonts w:ascii="Helvetica" w:hAnsi="Helvetica"/>
          <w:color w:val="000000"/>
          <w:sz w:val="27"/>
          <w:szCs w:val="27"/>
        </w:rPr>
        <w:lastRenderedPageBreak/>
        <w:t>individually or coordinating database development as part of a team.</w:t>
      </w:r>
      <w:r>
        <w:rPr>
          <w:rFonts w:ascii="Helvetica" w:hAnsi="Helvetica"/>
          <w:color w:val="000000"/>
          <w:sz w:val="27"/>
          <w:szCs w:val="27"/>
        </w:rPr>
        <w:br/>
      </w:r>
      <w:hyperlink r:id="rId11" w:anchor="4" w:history="1">
        <w:r>
          <w:rPr>
            <w:rStyle w:val="Hyperlink"/>
            <w:rFonts w:ascii="Helvetica" w:hAnsi="Helvetica"/>
            <w:sz w:val="27"/>
            <w:szCs w:val="27"/>
          </w:rPr>
          <w:t xml:space="preserve">OFLC </w:t>
        </w:r>
        <w:proofErr w:type="spellStart"/>
        <w:r>
          <w:rPr>
            <w:rStyle w:val="Hyperlink"/>
            <w:rFonts w:ascii="Helvetica" w:hAnsi="Helvetica"/>
            <w:sz w:val="27"/>
            <w:szCs w:val="27"/>
          </w:rPr>
          <w:t>JobZone</w:t>
        </w:r>
        <w:proofErr w:type="spellEnd"/>
        <w:r>
          <w:rPr>
            <w:rStyle w:val="Hyperlink"/>
            <w:rFonts w:ascii="Helvetica" w:hAnsi="Helvetica"/>
            <w:sz w:val="27"/>
            <w:szCs w:val="27"/>
          </w:rPr>
          <w:t>: 4</w:t>
        </w:r>
      </w:hyperlink>
      <w:r>
        <w:rPr>
          <w:rFonts w:ascii="Helvetica" w:hAnsi="Helvetica"/>
          <w:color w:val="000000"/>
          <w:sz w:val="27"/>
          <w:szCs w:val="27"/>
        </w:rPr>
        <w:br/>
      </w:r>
      <w:hyperlink r:id="rId12" w:history="1">
        <w:r>
          <w:rPr>
            <w:rStyle w:val="Hyperlink"/>
            <w:rFonts w:ascii="Helvetica" w:hAnsi="Helvetica"/>
            <w:sz w:val="27"/>
            <w:szCs w:val="27"/>
          </w:rPr>
          <w:t>Education &amp; Training Code: 4-Bachelor's degree</w:t>
        </w:r>
      </w:hyperlink>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t>For information on determining the proper occupation and wage level see the new Prevailing Wage Guidance on the </w:t>
      </w:r>
      <w:hyperlink r:id="rId13" w:history="1">
        <w:r>
          <w:rPr>
            <w:rStyle w:val="Hyperlink"/>
            <w:rFonts w:ascii="Helvetica" w:hAnsi="Helvetica"/>
            <w:color w:val="990000"/>
            <w:sz w:val="27"/>
            <w:szCs w:val="27"/>
          </w:rPr>
          <w:t>Skill Level page</w:t>
        </w:r>
      </w:hyperlink>
      <w:r>
        <w:rPr>
          <w:rFonts w:ascii="Helvetica" w:hAnsi="Helvetica"/>
          <w:color w:val="000000"/>
          <w:sz w:val="27"/>
          <w:szCs w:val="27"/>
        </w:rPr>
        <w:t>.</w:t>
      </w:r>
    </w:p>
    <w:p w:rsidR="00B76B6D" w:rsidRDefault="00B76B6D"/>
    <w:p w:rsidR="00B76B6D" w:rsidRDefault="00B76B6D"/>
    <w:p w:rsidR="00B76B6D" w:rsidRDefault="00B76B6D"/>
    <w:p w:rsidR="00B76B6D" w:rsidRDefault="00B76B6D">
      <w:r>
        <w:rPr>
          <w:noProof/>
        </w:rPr>
        <w:drawing>
          <wp:inline distT="0" distB="0" distL="0" distR="0" wp14:anchorId="6F738B2B" wp14:editId="0DEF87A2">
            <wp:extent cx="385762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57625" cy="542925"/>
                    </a:xfrm>
                    <a:prstGeom prst="rect">
                      <a:avLst/>
                    </a:prstGeom>
                  </pic:spPr>
                </pic:pic>
              </a:graphicData>
            </a:graphic>
          </wp:inline>
        </w:drawing>
      </w:r>
    </w:p>
    <w:p w:rsidR="00810149" w:rsidRDefault="00810149"/>
    <w:p w:rsidR="00810149" w:rsidRDefault="00810149" w:rsidP="00810149">
      <w:pPr>
        <w:pStyle w:val="Heading2"/>
        <w:spacing w:before="150" w:after="150"/>
        <w:rPr>
          <w:rFonts w:ascii="Segoe UI" w:hAnsi="Segoe UI" w:cs="Segoe UI"/>
          <w:color w:val="000000"/>
          <w:sz w:val="45"/>
          <w:szCs w:val="45"/>
        </w:rPr>
      </w:pPr>
      <w:r>
        <w:rPr>
          <w:rFonts w:ascii="Segoe UI" w:hAnsi="Segoe UI" w:cs="Segoe UI"/>
          <w:b/>
          <w:bCs/>
          <w:color w:val="000000"/>
          <w:sz w:val="45"/>
          <w:szCs w:val="45"/>
        </w:rPr>
        <w:t>FLC Wage Results</w:t>
      </w:r>
    </w:p>
    <w:p w:rsidR="00810149" w:rsidRDefault="00810149" w:rsidP="00810149">
      <w:pPr>
        <w:rPr>
          <w:rFonts w:ascii="Helvetica" w:hAnsi="Helvetica" w:cs="Times New Roman"/>
          <w:color w:val="000000"/>
          <w:sz w:val="30"/>
          <w:szCs w:val="30"/>
        </w:rPr>
      </w:pPr>
      <w:r>
        <w:rPr>
          <w:rFonts w:ascii="Helvetica" w:hAnsi="Helvetica"/>
          <w:b/>
          <w:bCs/>
          <w:color w:val="000000"/>
          <w:sz w:val="30"/>
          <w:szCs w:val="30"/>
        </w:rPr>
        <w:t>  </w:t>
      </w:r>
      <w:hyperlink r:id="rId15" w:history="1">
        <w:r>
          <w:rPr>
            <w:rStyle w:val="Hyperlink"/>
            <w:rFonts w:ascii="Helvetica" w:hAnsi="Helvetica"/>
            <w:b/>
            <w:bCs/>
          </w:rPr>
          <w:t>New Quick Search</w:t>
        </w:r>
      </w:hyperlink>
      <w:r>
        <w:rPr>
          <w:rFonts w:ascii="Helvetica" w:hAnsi="Helvetica"/>
          <w:b/>
          <w:bCs/>
          <w:color w:val="000000"/>
          <w:sz w:val="30"/>
          <w:szCs w:val="30"/>
        </w:rPr>
        <w:t>   </w:t>
      </w:r>
      <w:hyperlink r:id="rId16" w:history="1">
        <w:r>
          <w:rPr>
            <w:rStyle w:val="Hyperlink"/>
            <w:rFonts w:ascii="Helvetica" w:hAnsi="Helvetica"/>
            <w:b/>
            <w:bCs/>
          </w:rPr>
          <w:t>New Search Wizard</w:t>
        </w:r>
      </w:hyperlink>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t>You selected the All Industries database for 7/2022 - 6/2023.</w:t>
      </w:r>
      <w:r>
        <w:rPr>
          <w:rFonts w:ascii="Helvetica" w:hAnsi="Helvetica"/>
          <w:color w:val="000000"/>
          <w:sz w:val="27"/>
          <w:szCs w:val="27"/>
        </w:rPr>
        <w:br/>
      </w:r>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t>Your search returned the following: </w:t>
      </w:r>
      <w:hyperlink r:id="rId17" w:history="1">
        <w:r>
          <w:rPr>
            <w:rStyle w:val="Hyperlink"/>
            <w:rFonts w:ascii="Helvetica" w:hAnsi="Helvetica"/>
            <w:sz w:val="27"/>
            <w:szCs w:val="27"/>
          </w:rPr>
          <w:t>Print Format</w:t>
        </w:r>
      </w:hyperlink>
    </w:p>
    <w:p w:rsidR="00810149" w:rsidRDefault="00810149" w:rsidP="00810149">
      <w:pPr>
        <w:shd w:val="clear" w:color="auto" w:fill="FFFFFF"/>
        <w:rPr>
          <w:rFonts w:ascii="Helvetica" w:hAnsi="Helvetica"/>
          <w:color w:val="000000"/>
          <w:sz w:val="27"/>
          <w:szCs w:val="27"/>
        </w:rPr>
      </w:pPr>
    </w:p>
    <w:p w:rsidR="00810149" w:rsidRDefault="00810149" w:rsidP="00810149">
      <w:pPr>
        <w:shd w:val="clear" w:color="auto" w:fill="FFFFFF"/>
        <w:rPr>
          <w:rFonts w:ascii="Helvetica" w:hAnsi="Helvetica"/>
          <w:color w:val="000000"/>
          <w:sz w:val="27"/>
          <w:szCs w:val="27"/>
        </w:rPr>
      </w:pPr>
      <w:r>
        <w:rPr>
          <w:rStyle w:val="Strong"/>
          <w:rFonts w:ascii="Helvetica" w:hAnsi="Helvetica"/>
          <w:color w:val="000000"/>
          <w:sz w:val="27"/>
          <w:szCs w:val="27"/>
        </w:rPr>
        <w:t>Area Code</w:t>
      </w:r>
      <w:proofErr w:type="gramStart"/>
      <w:r>
        <w:rPr>
          <w:rStyle w:val="Strong"/>
          <w:rFonts w:ascii="Helvetica" w:hAnsi="Helvetica"/>
          <w:color w:val="000000"/>
          <w:sz w:val="27"/>
          <w:szCs w:val="27"/>
        </w:rPr>
        <w:t>:</w:t>
      </w:r>
      <w:proofErr w:type="gramEnd"/>
      <w:r>
        <w:rPr>
          <w:rFonts w:ascii="Helvetica" w:hAnsi="Helvetica"/>
          <w:color w:val="000000"/>
          <w:sz w:val="27"/>
          <w:szCs w:val="27"/>
        </w:rPr>
        <w:fldChar w:fldCharType="begin"/>
      </w:r>
      <w:r>
        <w:rPr>
          <w:rFonts w:ascii="Helvetica" w:hAnsi="Helvetica"/>
          <w:color w:val="000000"/>
          <w:sz w:val="27"/>
          <w:szCs w:val="27"/>
        </w:rPr>
        <w:instrText xml:space="preserve"> HYPERLINK "https://flcdatacenter.com/OesAreaDetails.aspx?area=21500&amp;year=23" \t "_blank" </w:instrText>
      </w:r>
      <w:r>
        <w:rPr>
          <w:rFonts w:ascii="Helvetica" w:hAnsi="Helvetica"/>
          <w:color w:val="000000"/>
          <w:sz w:val="27"/>
          <w:szCs w:val="27"/>
        </w:rPr>
        <w:fldChar w:fldCharType="separate"/>
      </w:r>
      <w:r>
        <w:rPr>
          <w:rStyle w:val="Hyperlink"/>
          <w:rFonts w:ascii="Helvetica" w:hAnsi="Helvetica"/>
          <w:sz w:val="27"/>
          <w:szCs w:val="27"/>
        </w:rPr>
        <w:t>21500</w:t>
      </w:r>
      <w:r>
        <w:rPr>
          <w:rFonts w:ascii="Helvetica" w:hAnsi="Helvetica"/>
          <w:color w:val="000000"/>
          <w:sz w:val="27"/>
          <w:szCs w:val="27"/>
        </w:rPr>
        <w:fldChar w:fldCharType="end"/>
      </w:r>
      <w:r>
        <w:rPr>
          <w:rFonts w:ascii="Helvetica" w:hAnsi="Helvetica"/>
          <w:color w:val="000000"/>
          <w:sz w:val="27"/>
          <w:szCs w:val="27"/>
        </w:rPr>
        <w:br/>
      </w:r>
      <w:r>
        <w:rPr>
          <w:rStyle w:val="Strong"/>
          <w:rFonts w:ascii="Helvetica" w:hAnsi="Helvetica"/>
          <w:color w:val="000000"/>
          <w:sz w:val="27"/>
          <w:szCs w:val="27"/>
        </w:rPr>
        <w:t xml:space="preserve">Area </w:t>
      </w:r>
      <w:proofErr w:type="spellStart"/>
      <w:r>
        <w:rPr>
          <w:rStyle w:val="Strong"/>
          <w:rFonts w:ascii="Helvetica" w:hAnsi="Helvetica"/>
          <w:color w:val="000000"/>
          <w:sz w:val="27"/>
          <w:szCs w:val="27"/>
        </w:rPr>
        <w:t>Title:</w:t>
      </w:r>
      <w:r>
        <w:rPr>
          <w:rFonts w:ascii="Helvetica" w:hAnsi="Helvetica"/>
          <w:color w:val="000000"/>
          <w:sz w:val="27"/>
          <w:szCs w:val="27"/>
        </w:rPr>
        <w:t>Erie</w:t>
      </w:r>
      <w:proofErr w:type="spellEnd"/>
      <w:r>
        <w:rPr>
          <w:rFonts w:ascii="Helvetica" w:hAnsi="Helvetica"/>
          <w:color w:val="000000"/>
          <w:sz w:val="27"/>
          <w:szCs w:val="27"/>
        </w:rPr>
        <w:t>, PA</w:t>
      </w:r>
    </w:p>
    <w:p w:rsidR="00810149" w:rsidRDefault="00810149" w:rsidP="00810149">
      <w:pPr>
        <w:shd w:val="clear" w:color="auto" w:fill="FFFFFF"/>
        <w:rPr>
          <w:rFonts w:ascii="Helvetica" w:hAnsi="Helvetica"/>
          <w:color w:val="000000"/>
          <w:sz w:val="27"/>
          <w:szCs w:val="27"/>
        </w:rPr>
      </w:pPr>
      <w:r>
        <w:rPr>
          <w:rStyle w:val="Strong"/>
          <w:rFonts w:ascii="Helvetica" w:hAnsi="Helvetica"/>
          <w:color w:val="000000"/>
          <w:sz w:val="27"/>
          <w:szCs w:val="27"/>
        </w:rPr>
        <w:t>OEWS/SOC Code</w:t>
      </w:r>
      <w:proofErr w:type="gramStart"/>
      <w:r>
        <w:rPr>
          <w:rStyle w:val="Strong"/>
          <w:rFonts w:ascii="Helvetica" w:hAnsi="Helvetica"/>
          <w:color w:val="000000"/>
          <w:sz w:val="27"/>
          <w:szCs w:val="27"/>
        </w:rPr>
        <w:t>:</w:t>
      </w:r>
      <w:r>
        <w:rPr>
          <w:rFonts w:ascii="Helvetica" w:hAnsi="Helvetica"/>
          <w:color w:val="000000"/>
          <w:sz w:val="27"/>
          <w:szCs w:val="27"/>
        </w:rPr>
        <w:t>15</w:t>
      </w:r>
      <w:proofErr w:type="gramEnd"/>
      <w:r>
        <w:rPr>
          <w:rFonts w:ascii="Helvetica" w:hAnsi="Helvetica"/>
          <w:color w:val="000000"/>
          <w:sz w:val="27"/>
          <w:szCs w:val="27"/>
        </w:rPr>
        <w:t>-1252</w:t>
      </w:r>
      <w:r>
        <w:rPr>
          <w:rFonts w:ascii="Helvetica" w:hAnsi="Helvetica"/>
          <w:color w:val="000000"/>
          <w:sz w:val="27"/>
          <w:szCs w:val="27"/>
        </w:rPr>
        <w:br/>
      </w:r>
      <w:r>
        <w:rPr>
          <w:rStyle w:val="Strong"/>
          <w:rFonts w:ascii="Helvetica" w:hAnsi="Helvetica"/>
          <w:color w:val="000000"/>
          <w:sz w:val="27"/>
          <w:szCs w:val="27"/>
        </w:rPr>
        <w:t xml:space="preserve">OEWS/SOC </w:t>
      </w:r>
      <w:proofErr w:type="spellStart"/>
      <w:r>
        <w:rPr>
          <w:rStyle w:val="Strong"/>
          <w:rFonts w:ascii="Helvetica" w:hAnsi="Helvetica"/>
          <w:color w:val="000000"/>
          <w:sz w:val="27"/>
          <w:szCs w:val="27"/>
        </w:rPr>
        <w:t>Title:</w:t>
      </w:r>
      <w:r>
        <w:rPr>
          <w:rFonts w:ascii="Helvetica" w:hAnsi="Helvetica"/>
          <w:color w:val="000000"/>
          <w:sz w:val="27"/>
          <w:szCs w:val="27"/>
        </w:rPr>
        <w:t>Software</w:t>
      </w:r>
      <w:proofErr w:type="spellEnd"/>
      <w:r>
        <w:rPr>
          <w:rFonts w:ascii="Helvetica" w:hAnsi="Helvetica"/>
          <w:color w:val="000000"/>
          <w:sz w:val="27"/>
          <w:szCs w:val="27"/>
        </w:rPr>
        <w:t xml:space="preserve"> Developers</w:t>
      </w:r>
      <w:r>
        <w:rPr>
          <w:rFonts w:ascii="Helvetica" w:hAnsi="Helvetica"/>
          <w:color w:val="000000"/>
          <w:sz w:val="27"/>
          <w:szCs w:val="27"/>
        </w:rPr>
        <w:br/>
      </w:r>
      <w:r>
        <w:rPr>
          <w:rStyle w:val="Strong"/>
          <w:rFonts w:ascii="Helvetica" w:hAnsi="Helvetica"/>
          <w:color w:val="000000"/>
          <w:sz w:val="27"/>
          <w:szCs w:val="27"/>
        </w:rPr>
        <w:t>GeoLevel:</w:t>
      </w:r>
      <w:r>
        <w:rPr>
          <w:rFonts w:ascii="Helvetica" w:hAnsi="Helvetica"/>
          <w:color w:val="0000FF"/>
          <w:sz w:val="27"/>
          <w:szCs w:val="27"/>
        </w:rPr>
        <w:t>1</w:t>
      </w:r>
      <w:r>
        <w:rPr>
          <w:rFonts w:ascii="Helvetica" w:hAnsi="Helvetica"/>
          <w:color w:val="000000"/>
          <w:sz w:val="27"/>
          <w:szCs w:val="27"/>
        </w:rPr>
        <w:br/>
      </w:r>
      <w:r>
        <w:rPr>
          <w:rStyle w:val="Strong"/>
          <w:rFonts w:ascii="Helvetica" w:hAnsi="Helvetica"/>
          <w:color w:val="000000"/>
          <w:sz w:val="27"/>
          <w:szCs w:val="27"/>
        </w:rPr>
        <w:t>Level 1 Wage:</w:t>
      </w:r>
      <w:r>
        <w:rPr>
          <w:rFonts w:ascii="Helvetica" w:hAnsi="Helvetica"/>
          <w:color w:val="000000"/>
          <w:sz w:val="27"/>
          <w:szCs w:val="27"/>
        </w:rPr>
        <w:t>$31.25 hour - $65,000 year</w:t>
      </w:r>
      <w:r>
        <w:rPr>
          <w:rFonts w:ascii="Helvetica" w:hAnsi="Helvetica"/>
          <w:color w:val="000000"/>
          <w:sz w:val="27"/>
          <w:szCs w:val="27"/>
        </w:rPr>
        <w:br/>
      </w:r>
      <w:r>
        <w:rPr>
          <w:rStyle w:val="Strong"/>
          <w:rFonts w:ascii="Helvetica" w:hAnsi="Helvetica"/>
          <w:color w:val="000000"/>
          <w:sz w:val="27"/>
          <w:szCs w:val="27"/>
        </w:rPr>
        <w:t>Level 2 Wage:</w:t>
      </w:r>
      <w:r>
        <w:rPr>
          <w:rFonts w:ascii="Helvetica" w:hAnsi="Helvetica"/>
          <w:color w:val="000000"/>
          <w:sz w:val="27"/>
          <w:szCs w:val="27"/>
        </w:rPr>
        <w:t>$38.70 hour - $80,496 year</w:t>
      </w:r>
      <w:r>
        <w:rPr>
          <w:rFonts w:ascii="Helvetica" w:hAnsi="Helvetica"/>
          <w:color w:val="000000"/>
          <w:sz w:val="27"/>
          <w:szCs w:val="27"/>
        </w:rPr>
        <w:br/>
      </w:r>
      <w:r>
        <w:rPr>
          <w:rStyle w:val="Strong"/>
          <w:rFonts w:ascii="Helvetica" w:hAnsi="Helvetica"/>
          <w:color w:val="000000"/>
          <w:sz w:val="27"/>
          <w:szCs w:val="27"/>
        </w:rPr>
        <w:t>Level 3 Wage:</w:t>
      </w:r>
      <w:r>
        <w:rPr>
          <w:rFonts w:ascii="Helvetica" w:hAnsi="Helvetica"/>
          <w:color w:val="000000"/>
          <w:sz w:val="27"/>
          <w:szCs w:val="27"/>
        </w:rPr>
        <w:t>$46.14 hour - $95,971 year</w:t>
      </w:r>
      <w:r>
        <w:rPr>
          <w:rFonts w:ascii="Helvetica" w:hAnsi="Helvetica"/>
          <w:color w:val="000000"/>
          <w:sz w:val="27"/>
          <w:szCs w:val="27"/>
        </w:rPr>
        <w:br/>
      </w:r>
      <w:r>
        <w:rPr>
          <w:rStyle w:val="Strong"/>
          <w:rFonts w:ascii="Helvetica" w:hAnsi="Helvetica"/>
          <w:color w:val="000000"/>
          <w:sz w:val="27"/>
          <w:szCs w:val="27"/>
        </w:rPr>
        <w:t>Level 4 Wage:</w:t>
      </w:r>
      <w:r>
        <w:rPr>
          <w:rFonts w:ascii="Helvetica" w:hAnsi="Helvetica"/>
          <w:color w:val="000000"/>
          <w:sz w:val="27"/>
          <w:szCs w:val="27"/>
        </w:rPr>
        <w:t>$53.59 hour - $111,467 year</w:t>
      </w:r>
      <w:r>
        <w:rPr>
          <w:rFonts w:ascii="Helvetica" w:hAnsi="Helvetica"/>
          <w:color w:val="000000"/>
          <w:sz w:val="27"/>
          <w:szCs w:val="27"/>
        </w:rPr>
        <w:br/>
      </w:r>
      <w:r>
        <w:rPr>
          <w:rFonts w:ascii="Helvetica" w:hAnsi="Helvetica"/>
          <w:color w:val="000000"/>
          <w:sz w:val="27"/>
          <w:szCs w:val="27"/>
        </w:rPr>
        <w:br/>
      </w:r>
      <w:r>
        <w:rPr>
          <w:rStyle w:val="Strong"/>
          <w:rFonts w:ascii="Helvetica" w:hAnsi="Helvetica"/>
          <w:color w:val="000000"/>
          <w:sz w:val="27"/>
          <w:szCs w:val="27"/>
        </w:rPr>
        <w:t>Mean Wage (H-2B):</w:t>
      </w:r>
      <w:r>
        <w:rPr>
          <w:rFonts w:ascii="Helvetica" w:hAnsi="Helvetica"/>
          <w:color w:val="000000"/>
          <w:sz w:val="27"/>
          <w:szCs w:val="27"/>
        </w:rPr>
        <w:t>$44.06 hour - $91,645 year</w:t>
      </w:r>
    </w:p>
    <w:p w:rsidR="00810149" w:rsidRDefault="00810149" w:rsidP="00810149">
      <w:pPr>
        <w:shd w:val="clear" w:color="auto" w:fill="FFFFFF"/>
        <w:rPr>
          <w:rFonts w:ascii="Helvetica" w:hAnsi="Helvetica"/>
          <w:color w:val="000000"/>
          <w:sz w:val="27"/>
          <w:szCs w:val="27"/>
        </w:rPr>
      </w:pPr>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br/>
      </w:r>
      <w:r>
        <w:rPr>
          <w:rFonts w:ascii="Helvetica" w:hAnsi="Helvetica"/>
          <w:color w:val="000000"/>
          <w:sz w:val="27"/>
          <w:szCs w:val="27"/>
        </w:rPr>
        <w:br/>
        <w:t>This wage applies to the following O*NET occupations:</w:t>
      </w:r>
    </w:p>
    <w:p w:rsidR="00810149" w:rsidRDefault="00810149" w:rsidP="00810149">
      <w:pPr>
        <w:shd w:val="clear" w:color="auto" w:fill="FFFFFF"/>
        <w:rPr>
          <w:rFonts w:ascii="Helvetica" w:hAnsi="Helvetica"/>
          <w:color w:val="000000"/>
          <w:sz w:val="27"/>
          <w:szCs w:val="27"/>
        </w:rPr>
      </w:pPr>
      <w:hyperlink r:id="rId18" w:tgtFrame="_blank" w:history="1">
        <w:r>
          <w:rPr>
            <w:rStyle w:val="Hyperlink"/>
            <w:rFonts w:ascii="Helvetica" w:hAnsi="Helvetica"/>
            <w:b/>
            <w:bCs/>
            <w:sz w:val="27"/>
            <w:szCs w:val="27"/>
          </w:rPr>
          <w:t>15-1252.00</w:t>
        </w:r>
      </w:hyperlink>
      <w:r>
        <w:rPr>
          <w:rFonts w:ascii="Helvetica" w:hAnsi="Helvetica"/>
          <w:b/>
          <w:bCs/>
          <w:color w:val="000000"/>
          <w:sz w:val="27"/>
          <w:szCs w:val="27"/>
        </w:rPr>
        <w:t> Software Developers</w:t>
      </w:r>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t xml:space="preserve">Research, design, and develop computer and network software or specialized utility programs. Analyze user needs and develop software solutions, applying principles and techniques of computer science, engineering, and mathematical analysis. Update software or enhance existing software capabilities. May work with computer hardware engineers to integrate hardware and software systems, and develop specifications and performance </w:t>
      </w:r>
      <w:r>
        <w:rPr>
          <w:rFonts w:ascii="Helvetica" w:hAnsi="Helvetica"/>
          <w:color w:val="000000"/>
          <w:sz w:val="27"/>
          <w:szCs w:val="27"/>
        </w:rPr>
        <w:lastRenderedPageBreak/>
        <w:t>requirements. May maintain databases within an application area, working individually or coordinating database development as part of a team.</w:t>
      </w:r>
      <w:r>
        <w:rPr>
          <w:rFonts w:ascii="Helvetica" w:hAnsi="Helvetica"/>
          <w:color w:val="000000"/>
          <w:sz w:val="27"/>
          <w:szCs w:val="27"/>
        </w:rPr>
        <w:br/>
      </w:r>
      <w:hyperlink r:id="rId19" w:anchor="4" w:history="1">
        <w:r>
          <w:rPr>
            <w:rStyle w:val="Hyperlink"/>
            <w:rFonts w:ascii="Helvetica" w:hAnsi="Helvetica"/>
            <w:sz w:val="27"/>
            <w:szCs w:val="27"/>
          </w:rPr>
          <w:t xml:space="preserve">OFLC </w:t>
        </w:r>
        <w:proofErr w:type="spellStart"/>
        <w:r>
          <w:rPr>
            <w:rStyle w:val="Hyperlink"/>
            <w:rFonts w:ascii="Helvetica" w:hAnsi="Helvetica"/>
            <w:sz w:val="27"/>
            <w:szCs w:val="27"/>
          </w:rPr>
          <w:t>JobZone</w:t>
        </w:r>
        <w:proofErr w:type="spellEnd"/>
        <w:r>
          <w:rPr>
            <w:rStyle w:val="Hyperlink"/>
            <w:rFonts w:ascii="Helvetica" w:hAnsi="Helvetica"/>
            <w:sz w:val="27"/>
            <w:szCs w:val="27"/>
          </w:rPr>
          <w:t>: 4</w:t>
        </w:r>
      </w:hyperlink>
      <w:r>
        <w:rPr>
          <w:rFonts w:ascii="Helvetica" w:hAnsi="Helvetica"/>
          <w:color w:val="000000"/>
          <w:sz w:val="27"/>
          <w:szCs w:val="27"/>
        </w:rPr>
        <w:br/>
      </w:r>
      <w:hyperlink r:id="rId20" w:history="1">
        <w:r>
          <w:rPr>
            <w:rStyle w:val="Hyperlink"/>
            <w:rFonts w:ascii="Helvetica" w:hAnsi="Helvetica"/>
            <w:sz w:val="27"/>
            <w:szCs w:val="27"/>
          </w:rPr>
          <w:t>Education &amp; Training Code: 4-Bachelor's degree</w:t>
        </w:r>
      </w:hyperlink>
    </w:p>
    <w:p w:rsidR="00810149" w:rsidRDefault="00810149" w:rsidP="00810149">
      <w:pPr>
        <w:shd w:val="clear" w:color="auto" w:fill="FFFFFF"/>
        <w:rPr>
          <w:rFonts w:ascii="Helvetica" w:hAnsi="Helvetica"/>
          <w:color w:val="000000"/>
          <w:sz w:val="27"/>
          <w:szCs w:val="27"/>
        </w:rPr>
      </w:pPr>
      <w:r>
        <w:rPr>
          <w:rFonts w:ascii="Helvetica" w:hAnsi="Helvetica"/>
          <w:color w:val="000000"/>
          <w:sz w:val="27"/>
          <w:szCs w:val="27"/>
        </w:rPr>
        <w:t>For information on determining the proper occupation and wage level see the new Prevailing Wage Guidance on the </w:t>
      </w:r>
      <w:hyperlink r:id="rId21" w:history="1">
        <w:r>
          <w:rPr>
            <w:rStyle w:val="Hyperlink"/>
            <w:rFonts w:ascii="Helvetica" w:hAnsi="Helvetica"/>
            <w:color w:val="990000"/>
            <w:sz w:val="27"/>
            <w:szCs w:val="27"/>
          </w:rPr>
          <w:t>Skill Level page</w:t>
        </w:r>
      </w:hyperlink>
      <w:r>
        <w:rPr>
          <w:rFonts w:ascii="Helvetica" w:hAnsi="Helvetica"/>
          <w:color w:val="000000"/>
          <w:sz w:val="27"/>
          <w:szCs w:val="27"/>
        </w:rPr>
        <w:t>.</w:t>
      </w:r>
      <w:r>
        <w:rPr>
          <w:rFonts w:ascii="Helvetica" w:hAnsi="Helvetica"/>
          <w:color w:val="000000"/>
          <w:sz w:val="27"/>
          <w:szCs w:val="27"/>
        </w:rPr>
        <w:br/>
      </w:r>
      <w:r>
        <w:rPr>
          <w:rFonts w:ascii="Helvetica" w:hAnsi="Helvetica"/>
          <w:color w:val="000000"/>
          <w:sz w:val="27"/>
          <w:szCs w:val="27"/>
        </w:rPr>
        <w:br/>
      </w:r>
      <w:r>
        <w:rPr>
          <w:rFonts w:ascii="Helvetica" w:hAnsi="Helvetica"/>
          <w:color w:val="C00000"/>
          <w:sz w:val="27"/>
          <w:szCs w:val="27"/>
        </w:rPr>
        <w:t>The offered wage must be at, or above the federal or state or local minimum wage, whichever is higher. The federal minimum wage is $7.25/</w:t>
      </w:r>
      <w:proofErr w:type="spellStart"/>
      <w:r>
        <w:rPr>
          <w:rFonts w:ascii="Helvetica" w:hAnsi="Helvetica"/>
          <w:color w:val="C00000"/>
          <w:sz w:val="27"/>
          <w:szCs w:val="27"/>
        </w:rPr>
        <w:t>hr</w:t>
      </w:r>
      <w:proofErr w:type="spellEnd"/>
      <w:r>
        <w:rPr>
          <w:rFonts w:ascii="Helvetica" w:hAnsi="Helvetica"/>
          <w:color w:val="C00000"/>
          <w:sz w:val="27"/>
          <w:szCs w:val="27"/>
        </w:rPr>
        <w:t xml:space="preserve"> effective July 24, 2009.</w:t>
      </w:r>
    </w:p>
    <w:p w:rsidR="00810149" w:rsidRDefault="00810149"/>
    <w:sectPr w:rsidR="0081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uliregularitalic">
    <w:altName w:val="Times New Roman"/>
    <w:panose1 w:val="00000000000000000000"/>
    <w:charset w:val="00"/>
    <w:family w:val="roman"/>
    <w:notTrueType/>
    <w:pitch w:val="default"/>
  </w:font>
  <w:font w:name="muliregular">
    <w:altName w:val="Times New Roman"/>
    <w:panose1 w:val="00000000000000000000"/>
    <w:charset w:val="00"/>
    <w:family w:val="roman"/>
    <w:notTrueType/>
    <w:pitch w:val="default"/>
  </w:font>
  <w:font w:name="montserratregular">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6D"/>
    <w:rsid w:val="00810149"/>
    <w:rsid w:val="00B76B6D"/>
    <w:rsid w:val="00BB7F83"/>
    <w:rsid w:val="00EE7A72"/>
    <w:rsid w:val="00F0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E5B85-EFCF-4A9B-A7E5-C99CCED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101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B76B6D"/>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6B6D"/>
    <w:rPr>
      <w:rFonts w:ascii="Times New Roman" w:eastAsia="Times New Roman" w:hAnsi="Times New Roman" w:cs="Times New Roman"/>
      <w:b/>
      <w:bCs/>
      <w:sz w:val="24"/>
      <w:szCs w:val="24"/>
    </w:rPr>
  </w:style>
  <w:style w:type="character" w:customStyle="1" w:styleId="font13">
    <w:name w:val="font13"/>
    <w:basedOn w:val="DefaultParagraphFont"/>
    <w:rsid w:val="00B76B6D"/>
  </w:style>
  <w:style w:type="character" w:styleId="Hyperlink">
    <w:name w:val="Hyperlink"/>
    <w:basedOn w:val="DefaultParagraphFont"/>
    <w:uiPriority w:val="99"/>
    <w:semiHidden/>
    <w:unhideWhenUsed/>
    <w:rsid w:val="00B76B6D"/>
    <w:rPr>
      <w:color w:val="0000FF"/>
      <w:u w:val="single"/>
    </w:rPr>
  </w:style>
  <w:style w:type="character" w:styleId="Strong">
    <w:name w:val="Strong"/>
    <w:basedOn w:val="DefaultParagraphFont"/>
    <w:uiPriority w:val="22"/>
    <w:qFormat/>
    <w:rsid w:val="00B76B6D"/>
    <w:rPr>
      <w:b/>
      <w:bCs/>
    </w:rPr>
  </w:style>
  <w:style w:type="character" w:customStyle="1" w:styleId="Heading2Char">
    <w:name w:val="Heading 2 Char"/>
    <w:basedOn w:val="DefaultParagraphFont"/>
    <w:link w:val="Heading2"/>
    <w:uiPriority w:val="9"/>
    <w:semiHidden/>
    <w:rsid w:val="0081014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001C3"/>
    <w:pPr>
      <w:spacing w:before="100" w:beforeAutospacing="1" w:after="100" w:afterAutospacing="1"/>
    </w:pPr>
    <w:rPr>
      <w:rFonts w:ascii="Times New Roman" w:eastAsia="Times New Roman" w:hAnsi="Times New Roman" w:cs="Times New Roman"/>
      <w:sz w:val="24"/>
      <w:szCs w:val="24"/>
    </w:rPr>
  </w:style>
  <w:style w:type="character" w:customStyle="1" w:styleId="case-values">
    <w:name w:val="case-values"/>
    <w:basedOn w:val="DefaultParagraphFont"/>
    <w:rsid w:val="00F0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22319">
      <w:bodyDiv w:val="1"/>
      <w:marLeft w:val="0"/>
      <w:marRight w:val="0"/>
      <w:marTop w:val="0"/>
      <w:marBottom w:val="0"/>
      <w:divBdr>
        <w:top w:val="none" w:sz="0" w:space="0" w:color="auto"/>
        <w:left w:val="none" w:sz="0" w:space="0" w:color="auto"/>
        <w:bottom w:val="none" w:sz="0" w:space="0" w:color="auto"/>
        <w:right w:val="none" w:sz="0" w:space="0" w:color="auto"/>
      </w:divBdr>
      <w:divsChild>
        <w:div w:id="34162437">
          <w:marLeft w:val="334"/>
          <w:marRight w:val="334"/>
          <w:marTop w:val="334"/>
          <w:marBottom w:val="334"/>
          <w:divBdr>
            <w:top w:val="none" w:sz="0" w:space="0" w:color="auto"/>
            <w:left w:val="none" w:sz="0" w:space="0" w:color="auto"/>
            <w:bottom w:val="none" w:sz="0" w:space="0" w:color="auto"/>
            <w:right w:val="none" w:sz="0" w:space="0" w:color="auto"/>
          </w:divBdr>
        </w:div>
        <w:div w:id="1120762608">
          <w:marLeft w:val="334"/>
          <w:marRight w:val="334"/>
          <w:marTop w:val="300"/>
          <w:marBottom w:val="334"/>
          <w:divBdr>
            <w:top w:val="outset" w:sz="24" w:space="17" w:color="auto"/>
            <w:left w:val="inset" w:sz="24" w:space="17" w:color="auto"/>
            <w:bottom w:val="outset" w:sz="24" w:space="17" w:color="auto"/>
            <w:right w:val="inset" w:sz="24" w:space="17" w:color="auto"/>
          </w:divBdr>
          <w:divsChild>
            <w:div w:id="822115313">
              <w:marLeft w:val="0"/>
              <w:marRight w:val="0"/>
              <w:marTop w:val="0"/>
              <w:marBottom w:val="0"/>
              <w:divBdr>
                <w:top w:val="none" w:sz="0" w:space="0" w:color="auto"/>
                <w:left w:val="none" w:sz="0" w:space="0" w:color="auto"/>
                <w:bottom w:val="none" w:sz="0" w:space="0" w:color="auto"/>
                <w:right w:val="none" w:sz="0" w:space="0" w:color="auto"/>
              </w:divBdr>
            </w:div>
            <w:div w:id="1691177028">
              <w:marLeft w:val="286"/>
              <w:marRight w:val="286"/>
              <w:marTop w:val="300"/>
              <w:marBottom w:val="286"/>
              <w:divBdr>
                <w:top w:val="outset" w:sz="24" w:space="14" w:color="auto"/>
                <w:left w:val="inset" w:sz="24" w:space="14" w:color="auto"/>
                <w:bottom w:val="outset" w:sz="24" w:space="14" w:color="auto"/>
                <w:right w:val="inset" w:sz="24" w:space="14" w:color="auto"/>
              </w:divBdr>
              <w:divsChild>
                <w:div w:id="54746369">
                  <w:marLeft w:val="0"/>
                  <w:marRight w:val="0"/>
                  <w:marTop w:val="0"/>
                  <w:marBottom w:val="0"/>
                  <w:divBdr>
                    <w:top w:val="none" w:sz="0" w:space="0" w:color="auto"/>
                    <w:left w:val="none" w:sz="0" w:space="0" w:color="auto"/>
                    <w:bottom w:val="none" w:sz="0" w:space="0" w:color="auto"/>
                    <w:right w:val="none" w:sz="0" w:space="0" w:color="auto"/>
                  </w:divBdr>
                </w:div>
                <w:div w:id="334115759">
                  <w:marLeft w:val="0"/>
                  <w:marRight w:val="0"/>
                  <w:marTop w:val="0"/>
                  <w:marBottom w:val="0"/>
                  <w:divBdr>
                    <w:top w:val="none" w:sz="0" w:space="0" w:color="auto"/>
                    <w:left w:val="none" w:sz="0" w:space="0" w:color="auto"/>
                    <w:bottom w:val="none" w:sz="0" w:space="0" w:color="auto"/>
                    <w:right w:val="none" w:sz="0" w:space="0" w:color="auto"/>
                  </w:divBdr>
                </w:div>
              </w:divsChild>
            </w:div>
            <w:div w:id="1329091441">
              <w:marLeft w:val="0"/>
              <w:marRight w:val="0"/>
              <w:marTop w:val="0"/>
              <w:marBottom w:val="0"/>
              <w:divBdr>
                <w:top w:val="none" w:sz="0" w:space="0" w:color="auto"/>
                <w:left w:val="none" w:sz="0" w:space="0" w:color="auto"/>
                <w:bottom w:val="none" w:sz="0" w:space="0" w:color="auto"/>
                <w:right w:val="none" w:sz="0" w:space="0" w:color="auto"/>
              </w:divBdr>
              <w:divsChild>
                <w:div w:id="1485849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0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5384">
      <w:bodyDiv w:val="1"/>
      <w:marLeft w:val="0"/>
      <w:marRight w:val="0"/>
      <w:marTop w:val="0"/>
      <w:marBottom w:val="0"/>
      <w:divBdr>
        <w:top w:val="none" w:sz="0" w:space="0" w:color="auto"/>
        <w:left w:val="none" w:sz="0" w:space="0" w:color="auto"/>
        <w:bottom w:val="none" w:sz="0" w:space="0" w:color="auto"/>
        <w:right w:val="none" w:sz="0" w:space="0" w:color="auto"/>
      </w:divBdr>
      <w:divsChild>
        <w:div w:id="638413669">
          <w:marLeft w:val="334"/>
          <w:marRight w:val="334"/>
          <w:marTop w:val="334"/>
          <w:marBottom w:val="334"/>
          <w:divBdr>
            <w:top w:val="none" w:sz="0" w:space="0" w:color="auto"/>
            <w:left w:val="none" w:sz="0" w:space="0" w:color="auto"/>
            <w:bottom w:val="none" w:sz="0" w:space="0" w:color="auto"/>
            <w:right w:val="none" w:sz="0" w:space="0" w:color="auto"/>
          </w:divBdr>
        </w:div>
        <w:div w:id="1467893104">
          <w:marLeft w:val="334"/>
          <w:marRight w:val="334"/>
          <w:marTop w:val="300"/>
          <w:marBottom w:val="334"/>
          <w:divBdr>
            <w:top w:val="outset" w:sz="24" w:space="17" w:color="auto"/>
            <w:left w:val="inset" w:sz="24" w:space="17" w:color="auto"/>
            <w:bottom w:val="outset" w:sz="24" w:space="17" w:color="auto"/>
            <w:right w:val="inset" w:sz="24" w:space="17" w:color="auto"/>
          </w:divBdr>
          <w:divsChild>
            <w:div w:id="879246550">
              <w:marLeft w:val="0"/>
              <w:marRight w:val="0"/>
              <w:marTop w:val="0"/>
              <w:marBottom w:val="0"/>
              <w:divBdr>
                <w:top w:val="none" w:sz="0" w:space="0" w:color="auto"/>
                <w:left w:val="none" w:sz="0" w:space="0" w:color="auto"/>
                <w:bottom w:val="none" w:sz="0" w:space="0" w:color="auto"/>
                <w:right w:val="none" w:sz="0" w:space="0" w:color="auto"/>
              </w:divBdr>
            </w:div>
            <w:div w:id="923606683">
              <w:marLeft w:val="286"/>
              <w:marRight w:val="286"/>
              <w:marTop w:val="300"/>
              <w:marBottom w:val="286"/>
              <w:divBdr>
                <w:top w:val="outset" w:sz="24" w:space="14" w:color="auto"/>
                <w:left w:val="inset" w:sz="24" w:space="14" w:color="auto"/>
                <w:bottom w:val="outset" w:sz="24" w:space="14" w:color="auto"/>
                <w:right w:val="inset" w:sz="24" w:space="14" w:color="auto"/>
              </w:divBdr>
              <w:divsChild>
                <w:div w:id="2096314365">
                  <w:marLeft w:val="0"/>
                  <w:marRight w:val="0"/>
                  <w:marTop w:val="0"/>
                  <w:marBottom w:val="0"/>
                  <w:divBdr>
                    <w:top w:val="none" w:sz="0" w:space="0" w:color="auto"/>
                    <w:left w:val="none" w:sz="0" w:space="0" w:color="auto"/>
                    <w:bottom w:val="none" w:sz="0" w:space="0" w:color="auto"/>
                    <w:right w:val="none" w:sz="0" w:space="0" w:color="auto"/>
                  </w:divBdr>
                </w:div>
                <w:div w:id="1850410793">
                  <w:marLeft w:val="0"/>
                  <w:marRight w:val="0"/>
                  <w:marTop w:val="0"/>
                  <w:marBottom w:val="0"/>
                  <w:divBdr>
                    <w:top w:val="none" w:sz="0" w:space="0" w:color="auto"/>
                    <w:left w:val="none" w:sz="0" w:space="0" w:color="auto"/>
                    <w:bottom w:val="none" w:sz="0" w:space="0" w:color="auto"/>
                    <w:right w:val="none" w:sz="0" w:space="0" w:color="auto"/>
                  </w:divBdr>
                </w:div>
              </w:divsChild>
            </w:div>
            <w:div w:id="1355766858">
              <w:marLeft w:val="0"/>
              <w:marRight w:val="0"/>
              <w:marTop w:val="0"/>
              <w:marBottom w:val="0"/>
              <w:divBdr>
                <w:top w:val="none" w:sz="0" w:space="0" w:color="auto"/>
                <w:left w:val="none" w:sz="0" w:space="0" w:color="auto"/>
                <w:bottom w:val="none" w:sz="0" w:space="0" w:color="auto"/>
                <w:right w:val="none" w:sz="0" w:space="0" w:color="auto"/>
              </w:divBdr>
              <w:divsChild>
                <w:div w:id="754399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4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7484">
      <w:bodyDiv w:val="1"/>
      <w:marLeft w:val="0"/>
      <w:marRight w:val="0"/>
      <w:marTop w:val="0"/>
      <w:marBottom w:val="0"/>
      <w:divBdr>
        <w:top w:val="none" w:sz="0" w:space="0" w:color="auto"/>
        <w:left w:val="none" w:sz="0" w:space="0" w:color="auto"/>
        <w:bottom w:val="none" w:sz="0" w:space="0" w:color="auto"/>
        <w:right w:val="none" w:sz="0" w:space="0" w:color="auto"/>
      </w:divBdr>
      <w:divsChild>
        <w:div w:id="1781681048">
          <w:marLeft w:val="0"/>
          <w:marRight w:val="0"/>
          <w:marTop w:val="0"/>
          <w:marBottom w:val="0"/>
          <w:divBdr>
            <w:top w:val="none" w:sz="0" w:space="0" w:color="auto"/>
            <w:left w:val="none" w:sz="0" w:space="0" w:color="auto"/>
            <w:bottom w:val="none" w:sz="0" w:space="0" w:color="auto"/>
            <w:right w:val="none" w:sz="0" w:space="0" w:color="auto"/>
          </w:divBdr>
        </w:div>
        <w:div w:id="1065833604">
          <w:marLeft w:val="286"/>
          <w:marRight w:val="286"/>
          <w:marTop w:val="300"/>
          <w:marBottom w:val="286"/>
          <w:divBdr>
            <w:top w:val="outset" w:sz="24" w:space="14" w:color="auto"/>
            <w:left w:val="inset" w:sz="24" w:space="14" w:color="auto"/>
            <w:bottom w:val="outset" w:sz="24" w:space="14" w:color="auto"/>
            <w:right w:val="inset" w:sz="24" w:space="14" w:color="auto"/>
          </w:divBdr>
          <w:divsChild>
            <w:div w:id="326516873">
              <w:marLeft w:val="0"/>
              <w:marRight w:val="0"/>
              <w:marTop w:val="0"/>
              <w:marBottom w:val="0"/>
              <w:divBdr>
                <w:top w:val="none" w:sz="0" w:space="0" w:color="auto"/>
                <w:left w:val="none" w:sz="0" w:space="0" w:color="auto"/>
                <w:bottom w:val="none" w:sz="0" w:space="0" w:color="auto"/>
                <w:right w:val="none" w:sz="0" w:space="0" w:color="auto"/>
              </w:divBdr>
            </w:div>
            <w:div w:id="1692415188">
              <w:marLeft w:val="0"/>
              <w:marRight w:val="0"/>
              <w:marTop w:val="0"/>
              <w:marBottom w:val="0"/>
              <w:divBdr>
                <w:top w:val="none" w:sz="0" w:space="0" w:color="auto"/>
                <w:left w:val="none" w:sz="0" w:space="0" w:color="auto"/>
                <w:bottom w:val="none" w:sz="0" w:space="0" w:color="auto"/>
                <w:right w:val="none" w:sz="0" w:space="0" w:color="auto"/>
              </w:divBdr>
            </w:div>
          </w:divsChild>
        </w:div>
        <w:div w:id="700781939">
          <w:marLeft w:val="0"/>
          <w:marRight w:val="0"/>
          <w:marTop w:val="0"/>
          <w:marBottom w:val="0"/>
          <w:divBdr>
            <w:top w:val="none" w:sz="0" w:space="0" w:color="auto"/>
            <w:left w:val="none" w:sz="0" w:space="0" w:color="auto"/>
            <w:bottom w:val="none" w:sz="0" w:space="0" w:color="auto"/>
            <w:right w:val="none" w:sz="0" w:space="0" w:color="auto"/>
          </w:divBdr>
          <w:divsChild>
            <w:div w:id="187970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527992">
          <w:marLeft w:val="0"/>
          <w:marRight w:val="0"/>
          <w:marTop w:val="0"/>
          <w:marBottom w:val="0"/>
          <w:divBdr>
            <w:top w:val="none" w:sz="0" w:space="0" w:color="auto"/>
            <w:left w:val="none" w:sz="0" w:space="0" w:color="auto"/>
            <w:bottom w:val="none" w:sz="0" w:space="0" w:color="auto"/>
            <w:right w:val="none" w:sz="0" w:space="0" w:color="auto"/>
          </w:divBdr>
        </w:div>
      </w:divsChild>
    </w:div>
    <w:div w:id="717709486">
      <w:bodyDiv w:val="1"/>
      <w:marLeft w:val="0"/>
      <w:marRight w:val="0"/>
      <w:marTop w:val="0"/>
      <w:marBottom w:val="0"/>
      <w:divBdr>
        <w:top w:val="none" w:sz="0" w:space="0" w:color="auto"/>
        <w:left w:val="none" w:sz="0" w:space="0" w:color="auto"/>
        <w:bottom w:val="none" w:sz="0" w:space="0" w:color="auto"/>
        <w:right w:val="none" w:sz="0" w:space="0" w:color="auto"/>
      </w:divBdr>
    </w:div>
    <w:div w:id="944701663">
      <w:bodyDiv w:val="1"/>
      <w:marLeft w:val="0"/>
      <w:marRight w:val="0"/>
      <w:marTop w:val="0"/>
      <w:marBottom w:val="0"/>
      <w:divBdr>
        <w:top w:val="none" w:sz="0" w:space="0" w:color="auto"/>
        <w:left w:val="none" w:sz="0" w:space="0" w:color="auto"/>
        <w:bottom w:val="none" w:sz="0" w:space="0" w:color="auto"/>
        <w:right w:val="none" w:sz="0" w:space="0" w:color="auto"/>
      </w:divBdr>
      <w:divsChild>
        <w:div w:id="1383094294">
          <w:marLeft w:val="0"/>
          <w:marRight w:val="0"/>
          <w:marTop w:val="0"/>
          <w:marBottom w:val="0"/>
          <w:divBdr>
            <w:top w:val="none" w:sz="0" w:space="0" w:color="auto"/>
            <w:left w:val="none" w:sz="0" w:space="0" w:color="auto"/>
            <w:bottom w:val="none" w:sz="0" w:space="0" w:color="auto"/>
            <w:right w:val="none" w:sz="0" w:space="0" w:color="auto"/>
          </w:divBdr>
        </w:div>
        <w:div w:id="1241523188">
          <w:marLeft w:val="286"/>
          <w:marRight w:val="286"/>
          <w:marTop w:val="300"/>
          <w:marBottom w:val="286"/>
          <w:divBdr>
            <w:top w:val="outset" w:sz="24" w:space="14" w:color="auto"/>
            <w:left w:val="inset" w:sz="24" w:space="14" w:color="auto"/>
            <w:bottom w:val="outset" w:sz="24" w:space="14" w:color="auto"/>
            <w:right w:val="inset" w:sz="24" w:space="14" w:color="auto"/>
          </w:divBdr>
          <w:divsChild>
            <w:div w:id="1940791836">
              <w:marLeft w:val="0"/>
              <w:marRight w:val="0"/>
              <w:marTop w:val="0"/>
              <w:marBottom w:val="0"/>
              <w:divBdr>
                <w:top w:val="none" w:sz="0" w:space="0" w:color="auto"/>
                <w:left w:val="none" w:sz="0" w:space="0" w:color="auto"/>
                <w:bottom w:val="none" w:sz="0" w:space="0" w:color="auto"/>
                <w:right w:val="none" w:sz="0" w:space="0" w:color="auto"/>
              </w:divBdr>
            </w:div>
            <w:div w:id="520896668">
              <w:marLeft w:val="0"/>
              <w:marRight w:val="0"/>
              <w:marTop w:val="0"/>
              <w:marBottom w:val="0"/>
              <w:divBdr>
                <w:top w:val="none" w:sz="0" w:space="0" w:color="auto"/>
                <w:left w:val="none" w:sz="0" w:space="0" w:color="auto"/>
                <w:bottom w:val="none" w:sz="0" w:space="0" w:color="auto"/>
                <w:right w:val="none" w:sz="0" w:space="0" w:color="auto"/>
              </w:divBdr>
            </w:div>
          </w:divsChild>
        </w:div>
        <w:div w:id="456217719">
          <w:marLeft w:val="0"/>
          <w:marRight w:val="0"/>
          <w:marTop w:val="0"/>
          <w:marBottom w:val="0"/>
          <w:divBdr>
            <w:top w:val="none" w:sz="0" w:space="0" w:color="auto"/>
            <w:left w:val="none" w:sz="0" w:space="0" w:color="auto"/>
            <w:bottom w:val="none" w:sz="0" w:space="0" w:color="auto"/>
            <w:right w:val="none" w:sz="0" w:space="0" w:color="auto"/>
          </w:divBdr>
          <w:divsChild>
            <w:div w:id="123728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1735">
          <w:marLeft w:val="0"/>
          <w:marRight w:val="0"/>
          <w:marTop w:val="0"/>
          <w:marBottom w:val="0"/>
          <w:divBdr>
            <w:top w:val="none" w:sz="0" w:space="0" w:color="auto"/>
            <w:left w:val="none" w:sz="0" w:space="0" w:color="auto"/>
            <w:bottom w:val="none" w:sz="0" w:space="0" w:color="auto"/>
            <w:right w:val="none" w:sz="0" w:space="0" w:color="auto"/>
          </w:divBdr>
        </w:div>
      </w:divsChild>
    </w:div>
    <w:div w:id="1335448569">
      <w:bodyDiv w:val="1"/>
      <w:marLeft w:val="0"/>
      <w:marRight w:val="0"/>
      <w:marTop w:val="0"/>
      <w:marBottom w:val="0"/>
      <w:divBdr>
        <w:top w:val="none" w:sz="0" w:space="0" w:color="auto"/>
        <w:left w:val="none" w:sz="0" w:space="0" w:color="auto"/>
        <w:bottom w:val="none" w:sz="0" w:space="0" w:color="auto"/>
        <w:right w:val="none" w:sz="0" w:space="0" w:color="auto"/>
      </w:divBdr>
      <w:divsChild>
        <w:div w:id="526330538">
          <w:marLeft w:val="0"/>
          <w:marRight w:val="0"/>
          <w:marTop w:val="0"/>
          <w:marBottom w:val="0"/>
          <w:divBdr>
            <w:top w:val="none" w:sz="0" w:space="0" w:color="auto"/>
            <w:left w:val="none" w:sz="0" w:space="0" w:color="auto"/>
            <w:bottom w:val="none" w:sz="0" w:space="0" w:color="auto"/>
            <w:right w:val="none" w:sz="0" w:space="0" w:color="auto"/>
          </w:divBdr>
          <w:divsChild>
            <w:div w:id="205148116">
              <w:marLeft w:val="0"/>
              <w:marRight w:val="0"/>
              <w:marTop w:val="0"/>
              <w:marBottom w:val="0"/>
              <w:divBdr>
                <w:top w:val="none" w:sz="0" w:space="0" w:color="auto"/>
                <w:left w:val="none" w:sz="0" w:space="0" w:color="auto"/>
                <w:bottom w:val="none" w:sz="0" w:space="0" w:color="auto"/>
                <w:right w:val="none" w:sz="0" w:space="0" w:color="auto"/>
              </w:divBdr>
            </w:div>
            <w:div w:id="2345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870">
      <w:bodyDiv w:val="1"/>
      <w:marLeft w:val="0"/>
      <w:marRight w:val="0"/>
      <w:marTop w:val="0"/>
      <w:marBottom w:val="0"/>
      <w:divBdr>
        <w:top w:val="none" w:sz="0" w:space="0" w:color="auto"/>
        <w:left w:val="none" w:sz="0" w:space="0" w:color="auto"/>
        <w:bottom w:val="none" w:sz="0" w:space="0" w:color="auto"/>
        <w:right w:val="none" w:sz="0" w:space="0" w:color="auto"/>
      </w:divBdr>
      <w:divsChild>
        <w:div w:id="693460158">
          <w:marLeft w:val="0"/>
          <w:marRight w:val="0"/>
          <w:marTop w:val="0"/>
          <w:marBottom w:val="0"/>
          <w:divBdr>
            <w:top w:val="none" w:sz="0" w:space="0" w:color="auto"/>
            <w:left w:val="none" w:sz="0" w:space="0" w:color="auto"/>
            <w:bottom w:val="none" w:sz="0" w:space="0" w:color="auto"/>
            <w:right w:val="none" w:sz="0" w:space="0" w:color="auto"/>
          </w:divBdr>
        </w:div>
        <w:div w:id="1973168860">
          <w:marLeft w:val="0"/>
          <w:marRight w:val="0"/>
          <w:marTop w:val="0"/>
          <w:marBottom w:val="0"/>
          <w:divBdr>
            <w:top w:val="none" w:sz="0" w:space="0" w:color="auto"/>
            <w:left w:val="none" w:sz="0" w:space="0" w:color="auto"/>
            <w:bottom w:val="none" w:sz="0" w:space="0" w:color="auto"/>
            <w:right w:val="none" w:sz="0" w:space="0" w:color="auto"/>
          </w:divBdr>
        </w:div>
      </w:divsChild>
    </w:div>
    <w:div w:id="1964144270">
      <w:bodyDiv w:val="1"/>
      <w:marLeft w:val="0"/>
      <w:marRight w:val="0"/>
      <w:marTop w:val="0"/>
      <w:marBottom w:val="0"/>
      <w:divBdr>
        <w:top w:val="none" w:sz="0" w:space="0" w:color="auto"/>
        <w:left w:val="none" w:sz="0" w:space="0" w:color="auto"/>
        <w:bottom w:val="none" w:sz="0" w:space="0" w:color="auto"/>
        <w:right w:val="none" w:sz="0" w:space="0" w:color="auto"/>
      </w:divBdr>
      <w:divsChild>
        <w:div w:id="37241018">
          <w:marLeft w:val="0"/>
          <w:marRight w:val="0"/>
          <w:marTop w:val="0"/>
          <w:marBottom w:val="0"/>
          <w:divBdr>
            <w:top w:val="none" w:sz="0" w:space="0" w:color="auto"/>
            <w:left w:val="none" w:sz="0" w:space="0" w:color="auto"/>
            <w:bottom w:val="none" w:sz="0" w:space="0" w:color="auto"/>
            <w:right w:val="none" w:sz="0" w:space="0" w:color="auto"/>
          </w:divBdr>
        </w:div>
        <w:div w:id="1359046667">
          <w:marLeft w:val="286"/>
          <w:marRight w:val="286"/>
          <w:marTop w:val="300"/>
          <w:marBottom w:val="286"/>
          <w:divBdr>
            <w:top w:val="outset" w:sz="24" w:space="14" w:color="auto"/>
            <w:left w:val="inset" w:sz="24" w:space="14" w:color="auto"/>
            <w:bottom w:val="outset" w:sz="24" w:space="14" w:color="auto"/>
            <w:right w:val="inset" w:sz="24" w:space="14" w:color="auto"/>
          </w:divBdr>
          <w:divsChild>
            <w:div w:id="732505135">
              <w:marLeft w:val="0"/>
              <w:marRight w:val="0"/>
              <w:marTop w:val="0"/>
              <w:marBottom w:val="0"/>
              <w:divBdr>
                <w:top w:val="none" w:sz="0" w:space="0" w:color="auto"/>
                <w:left w:val="none" w:sz="0" w:space="0" w:color="auto"/>
                <w:bottom w:val="none" w:sz="0" w:space="0" w:color="auto"/>
                <w:right w:val="none" w:sz="0" w:space="0" w:color="auto"/>
              </w:divBdr>
            </w:div>
            <w:div w:id="889421091">
              <w:marLeft w:val="0"/>
              <w:marRight w:val="0"/>
              <w:marTop w:val="0"/>
              <w:marBottom w:val="0"/>
              <w:divBdr>
                <w:top w:val="none" w:sz="0" w:space="0" w:color="auto"/>
                <w:left w:val="none" w:sz="0" w:space="0" w:color="auto"/>
                <w:bottom w:val="none" w:sz="0" w:space="0" w:color="auto"/>
                <w:right w:val="none" w:sz="0" w:space="0" w:color="auto"/>
              </w:divBdr>
            </w:div>
          </w:divsChild>
        </w:div>
        <w:div w:id="1567305389">
          <w:marLeft w:val="0"/>
          <w:marRight w:val="0"/>
          <w:marTop w:val="0"/>
          <w:marBottom w:val="0"/>
          <w:divBdr>
            <w:top w:val="none" w:sz="0" w:space="0" w:color="auto"/>
            <w:left w:val="none" w:sz="0" w:space="0" w:color="auto"/>
            <w:bottom w:val="none" w:sz="0" w:space="0" w:color="auto"/>
            <w:right w:val="none" w:sz="0" w:space="0" w:color="auto"/>
          </w:divBdr>
          <w:divsChild>
            <w:div w:id="16301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650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cdatacenter.com/OesWizardStart.aspx" TargetMode="External"/><Relationship Id="rId13" Type="http://schemas.openxmlformats.org/officeDocument/2006/relationships/hyperlink" Target="https://flcdatacenter.com/skill.aspx" TargetMode="External"/><Relationship Id="rId18" Type="http://schemas.openxmlformats.org/officeDocument/2006/relationships/hyperlink" Target="http://online.onetcenter.org/link/summary/15-1252.00" TargetMode="External"/><Relationship Id="rId3" Type="http://schemas.openxmlformats.org/officeDocument/2006/relationships/webSettings" Target="webSettings.xml"/><Relationship Id="rId21" Type="http://schemas.openxmlformats.org/officeDocument/2006/relationships/hyperlink" Target="https://flcdatacenter.com/skill.aspx" TargetMode="External"/><Relationship Id="rId7" Type="http://schemas.openxmlformats.org/officeDocument/2006/relationships/hyperlink" Target="https://flcdatacenter.com/OesQuick.aspx" TargetMode="External"/><Relationship Id="rId12" Type="http://schemas.openxmlformats.org/officeDocument/2006/relationships/hyperlink" Target="https://flcdatacenter.com/TrainingCodes.aspx" TargetMode="External"/><Relationship Id="rId17" Type="http://schemas.openxmlformats.org/officeDocument/2006/relationships/hyperlink" Target="https://flcdatacenter.com/OesPrintResults.aspx?area=21500&amp;code=15-1252&amp;year=23&amp;source=1" TargetMode="External"/><Relationship Id="rId2" Type="http://schemas.openxmlformats.org/officeDocument/2006/relationships/settings" Target="settings.xml"/><Relationship Id="rId16" Type="http://schemas.openxmlformats.org/officeDocument/2006/relationships/hyperlink" Target="https://flcdatacenter.com/OesWizardStart.aspx" TargetMode="External"/><Relationship Id="rId20" Type="http://schemas.openxmlformats.org/officeDocument/2006/relationships/hyperlink" Target="https://flcdatacenter.com/TrainingCodes.aspx"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flcdatacenter.com/JobZone.aspx" TargetMode="External"/><Relationship Id="rId5" Type="http://schemas.openxmlformats.org/officeDocument/2006/relationships/image" Target="media/image2.png"/><Relationship Id="rId15" Type="http://schemas.openxmlformats.org/officeDocument/2006/relationships/hyperlink" Target="https://flcdatacenter.com/OesQuick.aspx" TargetMode="External"/><Relationship Id="rId23" Type="http://schemas.openxmlformats.org/officeDocument/2006/relationships/theme" Target="theme/theme1.xml"/><Relationship Id="rId10" Type="http://schemas.openxmlformats.org/officeDocument/2006/relationships/hyperlink" Target="http://online.onetcenter.org/link/summary/15-1252.00" TargetMode="External"/><Relationship Id="rId19" Type="http://schemas.openxmlformats.org/officeDocument/2006/relationships/hyperlink" Target="https://flcdatacenter.com/JobZone.aspx" TargetMode="External"/><Relationship Id="rId4" Type="http://schemas.openxmlformats.org/officeDocument/2006/relationships/image" Target="media/image1.png"/><Relationship Id="rId9" Type="http://schemas.openxmlformats.org/officeDocument/2006/relationships/hyperlink" Target="https://flcdatacenter.com/OesPrintResults.aspx?area=12420&amp;code=15-1252&amp;year=23&amp;source=1"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WorkForce</dc:creator>
  <cp:keywords/>
  <dc:description/>
  <cp:lastModifiedBy>WorkForce</cp:lastModifiedBy>
  <cp:revision>3</cp:revision>
  <dcterms:created xsi:type="dcterms:W3CDTF">2022-07-06T18:57:00Z</dcterms:created>
  <dcterms:modified xsi:type="dcterms:W3CDTF">2022-07-06T21:42:00Z</dcterms:modified>
</cp:coreProperties>
</file>